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11" w:rsidRDefault="00580411" w:rsidP="00097297">
      <w:pPr>
        <w:spacing w:line="600" w:lineRule="exact"/>
        <w:rPr>
          <w:rFonts w:ascii="方正小标宋_GBK" w:eastAsia="方正小标宋_GBK" w:hAnsi="方正小标宋_GBK" w:cs="方正小标宋_GBK"/>
          <w:sz w:val="36"/>
          <w:szCs w:val="36"/>
        </w:rPr>
      </w:pPr>
    </w:p>
    <w:p w:rsidR="00580411" w:rsidRDefault="00F312AE">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关于开展全市困难职工帮扶工作</w:t>
      </w:r>
      <w:bookmarkStart w:id="0" w:name="_GoBack"/>
      <w:bookmarkEnd w:id="0"/>
      <w:r>
        <w:rPr>
          <w:rFonts w:ascii="方正小标宋_GBK" w:eastAsia="方正小标宋_GBK" w:hAnsi="方正小标宋_GBK" w:cs="方正小标宋_GBK" w:hint="eastAsia"/>
          <w:sz w:val="44"/>
          <w:szCs w:val="44"/>
        </w:rPr>
        <w:t>专项行动的通知</w:t>
      </w:r>
    </w:p>
    <w:p w:rsidR="00580411" w:rsidRDefault="00580411">
      <w:pPr>
        <w:spacing w:line="600" w:lineRule="exact"/>
        <w:rPr>
          <w:rFonts w:ascii="仿宋_GB2312" w:eastAsia="仿宋_GB2312"/>
          <w:sz w:val="32"/>
          <w:szCs w:val="32"/>
        </w:rPr>
      </w:pPr>
    </w:p>
    <w:p w:rsidR="00580411" w:rsidRDefault="00F312AE">
      <w:pPr>
        <w:spacing w:line="600" w:lineRule="exact"/>
        <w:rPr>
          <w:rFonts w:ascii="仿宋_GB2312" w:eastAsia="仿宋_GB2312"/>
          <w:sz w:val="32"/>
          <w:szCs w:val="32"/>
        </w:rPr>
      </w:pPr>
      <w:r>
        <w:rPr>
          <w:rFonts w:ascii="仿宋_GB2312" w:eastAsia="仿宋_GB2312" w:hint="eastAsia"/>
          <w:sz w:val="32"/>
          <w:szCs w:val="32"/>
        </w:rPr>
        <w:t>各县（市）区总工会、市级各产业工会：</w:t>
      </w:r>
    </w:p>
    <w:p w:rsidR="00580411" w:rsidRDefault="00F312AE">
      <w:pPr>
        <w:tabs>
          <w:tab w:val="left" w:pos="5187"/>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认真贯彻落实中华全国总工会印发的《关于做好疫情期间常态化送温暖和帮扶工作有关事项的通知》以及省总工会印发的《福建省总工会办公室关于着力做好关爱抗疫一线职工和帮扶受疫情影响困难职工工作的通知》（</w:t>
      </w:r>
      <w:proofErr w:type="gramStart"/>
      <w:r>
        <w:rPr>
          <w:rFonts w:ascii="仿宋_GB2312" w:eastAsia="仿宋_GB2312" w:hAnsi="仿宋_GB2312" w:cs="仿宋_GB2312" w:hint="eastAsia"/>
          <w:sz w:val="32"/>
          <w:szCs w:val="32"/>
        </w:rPr>
        <w:t>闽工办</w:t>
      </w:r>
      <w:proofErr w:type="gramEnd"/>
      <w:r>
        <w:rPr>
          <w:rFonts w:ascii="仿宋_GB2312" w:eastAsia="仿宋_GB2312" w:hAnsi="仿宋_GB2312" w:cs="仿宋_GB2312" w:hint="eastAsia"/>
          <w:sz w:val="32"/>
          <w:szCs w:val="32"/>
        </w:rPr>
        <w:t>〔202</w:t>
      </w:r>
      <w:r>
        <w:rPr>
          <w:rFonts w:ascii="仿宋_GB2312" w:eastAsia="仿宋_GB2312" w:hAnsi="仿宋_GB2312" w:cs="仿宋_GB2312"/>
          <w:sz w:val="32"/>
          <w:szCs w:val="32"/>
          <w:lang w:val="en"/>
        </w:rPr>
        <w:t>2</w:t>
      </w:r>
      <w:r>
        <w:rPr>
          <w:rFonts w:ascii="仿宋_GB2312" w:eastAsia="仿宋_GB2312" w:hAnsi="仿宋_GB2312" w:cs="仿宋_GB2312" w:hint="eastAsia"/>
          <w:sz w:val="32"/>
          <w:szCs w:val="32"/>
        </w:rPr>
        <w:t>〕43号）精神，及时掌握职工面临的生活困难和需求，有效帮助生活相对困难的职工，防止职工因受疫情等因素</w:t>
      </w:r>
      <w:proofErr w:type="gramStart"/>
      <w:r>
        <w:rPr>
          <w:rFonts w:ascii="仿宋_GB2312" w:eastAsia="仿宋_GB2312" w:hAnsi="仿宋_GB2312" w:cs="仿宋_GB2312" w:hint="eastAsia"/>
          <w:sz w:val="32"/>
          <w:szCs w:val="32"/>
        </w:rPr>
        <w:t>影响返困返贫</w:t>
      </w:r>
      <w:proofErr w:type="gramEnd"/>
      <w:r>
        <w:rPr>
          <w:rFonts w:ascii="仿宋_GB2312" w:eastAsia="仿宋_GB2312" w:hAnsi="仿宋_GB2312" w:cs="仿宋_GB2312" w:hint="eastAsia"/>
          <w:sz w:val="32"/>
          <w:szCs w:val="32"/>
        </w:rPr>
        <w:t>，市总工会拟开展全市困难职工帮扶工作专项行动。现将有关事项通知如下：</w:t>
      </w:r>
    </w:p>
    <w:p w:rsidR="00580411" w:rsidRDefault="00F312A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一、困难职工摸排</w:t>
      </w:r>
    </w:p>
    <w:p w:rsidR="00580411" w:rsidRDefault="00F312AE">
      <w:pPr>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各县（市）区总工会、市级各产业工会指导基层工会根据</w:t>
      </w:r>
      <w:r>
        <w:rPr>
          <w:rFonts w:ascii="仿宋_GB2312" w:eastAsia="仿宋_GB2312" w:hAnsi="仿宋_GB2312" w:cs="仿宋_GB2312" w:hint="eastAsia"/>
          <w:sz w:val="32"/>
          <w:szCs w:val="32"/>
        </w:rPr>
        <w:t>《福州市职工温暖工程梯度送温暖工作规范（试行）》（</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工办〔2021〕54号）和《</w:t>
      </w:r>
      <w:r>
        <w:rPr>
          <w:rFonts w:ascii="仿宋_GB2312" w:eastAsia="仿宋_GB2312" w:hAnsi="仿宋_GB2312" w:cs="仿宋_GB2312"/>
          <w:sz w:val="32"/>
          <w:szCs w:val="32"/>
          <w:lang w:val="en"/>
        </w:rPr>
        <w:t>&lt;福州市职工温暖工程梯度送温暖工作规范（试行）&gt;</w:t>
      </w:r>
      <w:r>
        <w:rPr>
          <w:rFonts w:ascii="仿宋_GB2312" w:eastAsia="仿宋_GB2312" w:hAnsi="仿宋_GB2312" w:cs="仿宋_GB2312" w:hint="eastAsia"/>
          <w:sz w:val="32"/>
          <w:szCs w:val="32"/>
          <w:lang w:val="en"/>
        </w:rPr>
        <w:t>的补充通知</w:t>
      </w:r>
      <w:r>
        <w:rPr>
          <w:rFonts w:ascii="仿宋_GB2312" w:eastAsia="仿宋_GB2312" w:hAnsi="仿宋_GB2312" w:cs="仿宋_GB2312" w:hint="eastAsia"/>
          <w:sz w:val="32"/>
          <w:szCs w:val="32"/>
        </w:rPr>
        <w:t>》精神，对辖区内符合困难职工家庭认定条件（认定方式见附件1）的职工进行摸排，填写困难职工摸底表（附件2），重点</w:t>
      </w:r>
      <w:proofErr w:type="gramStart"/>
      <w:r>
        <w:rPr>
          <w:rFonts w:ascii="仿宋_GB2312" w:eastAsia="仿宋_GB2312" w:hAnsi="仿宋_GB2312" w:cs="仿宋_GB2312" w:hint="eastAsia"/>
          <w:sz w:val="32"/>
          <w:szCs w:val="32"/>
        </w:rPr>
        <w:t>关注受</w:t>
      </w:r>
      <w:proofErr w:type="gramEnd"/>
      <w:r>
        <w:rPr>
          <w:rFonts w:ascii="仿宋_GB2312" w:eastAsia="仿宋_GB2312" w:hAnsi="仿宋_GB2312" w:cs="仿宋_GB2312" w:hint="eastAsia"/>
          <w:sz w:val="32"/>
          <w:szCs w:val="32"/>
        </w:rPr>
        <w:t>疫情影响的中小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职工、低收入职工、新就业形态劳动者、环卫工人和近年来解困脱困的原建</w:t>
      </w:r>
      <w:proofErr w:type="gramStart"/>
      <w:r>
        <w:rPr>
          <w:rFonts w:ascii="仿宋_GB2312" w:eastAsia="仿宋_GB2312" w:hAnsi="仿宋_GB2312" w:cs="仿宋_GB2312" w:hint="eastAsia"/>
          <w:sz w:val="32"/>
          <w:szCs w:val="32"/>
        </w:rPr>
        <w:t>档</w:t>
      </w:r>
      <w:proofErr w:type="gramEnd"/>
      <w:r>
        <w:rPr>
          <w:rFonts w:ascii="仿宋_GB2312" w:eastAsia="仿宋_GB2312" w:hAnsi="仿宋_GB2312" w:cs="仿宋_GB2312" w:hint="eastAsia"/>
          <w:sz w:val="32"/>
          <w:szCs w:val="32"/>
        </w:rPr>
        <w:t>困难职工等群体，采取上门走访、问卷调查等方式，全面摸排职工基本生活、就业、</w:t>
      </w:r>
      <w:r>
        <w:rPr>
          <w:rFonts w:ascii="仿宋_GB2312" w:eastAsia="仿宋_GB2312" w:hAnsi="仿宋_GB2312" w:cs="仿宋_GB2312" w:hint="eastAsia"/>
          <w:sz w:val="32"/>
          <w:szCs w:val="32"/>
        </w:rPr>
        <w:lastRenderedPageBreak/>
        <w:t>医疗、子女上学等情况，对收集的职工困难情况进行分类梳理和细化分析，掌握职工所需所盼所急，发现需要帮扶的职工应将职工家庭困难信息在职工所在单位或居住社区公示3个工作日（含）以上，公示无异议后将帮扶申请材料报送至所属</w:t>
      </w:r>
      <w:r>
        <w:rPr>
          <w:rFonts w:ascii="仿宋_GB2312" w:eastAsia="仿宋_GB2312" w:hint="eastAsia"/>
          <w:sz w:val="32"/>
          <w:szCs w:val="32"/>
        </w:rPr>
        <w:t>县（市）区总工会、市级产业工会</w:t>
      </w:r>
      <w:r>
        <w:rPr>
          <w:rFonts w:ascii="仿宋_GB2312" w:eastAsia="仿宋_GB2312" w:hAnsi="仿宋_GB2312" w:cs="仿宋_GB2312" w:hint="eastAsia"/>
          <w:sz w:val="32"/>
          <w:szCs w:val="32"/>
        </w:rPr>
        <w:t>。</w:t>
      </w:r>
    </w:p>
    <w:p w:rsidR="00580411" w:rsidRDefault="00F312A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二、困难职工建档帮扶</w:t>
      </w:r>
    </w:p>
    <w:p w:rsidR="00580411" w:rsidRDefault="00F312A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（一）职工或职工所在基层工会可根据以下类别填写困难职工申请表（附件3），连同</w:t>
      </w:r>
      <w:r>
        <w:rPr>
          <w:rFonts w:ascii="Times New Roman" w:eastAsia="仿宋_GB2312" w:hAnsi="Times New Roman" w:hint="eastAsia"/>
          <w:kern w:val="0"/>
          <w:sz w:val="32"/>
          <w:szCs w:val="32"/>
        </w:rPr>
        <w:t>职工身份证明、家庭收入证明、支出费用证明、职工个人承诺书（</w:t>
      </w:r>
      <w:r>
        <w:rPr>
          <w:rFonts w:ascii="仿宋_GB2312" w:eastAsia="仿宋_GB2312" w:hAnsi="仿宋_GB2312" w:cs="仿宋_GB2312" w:hint="eastAsia"/>
          <w:sz w:val="32"/>
          <w:szCs w:val="32"/>
        </w:rPr>
        <w:t>附件4</w:t>
      </w:r>
      <w:r>
        <w:rPr>
          <w:rFonts w:ascii="Times New Roman" w:eastAsia="仿宋_GB2312" w:hAnsi="Times New Roman" w:hint="eastAsia"/>
          <w:kern w:val="0"/>
          <w:sz w:val="32"/>
          <w:szCs w:val="32"/>
        </w:rPr>
        <w:t>）、上级工会需要的其他证明等申请材料一并报送所属县（市）区总工会、市级产业工会</w:t>
      </w:r>
      <w:r>
        <w:rPr>
          <w:rFonts w:ascii="仿宋_GB2312" w:eastAsia="仿宋_GB2312" w:hAnsi="仿宋_GB2312" w:cs="仿宋_GB2312" w:hint="eastAsia"/>
          <w:sz w:val="32"/>
          <w:szCs w:val="32"/>
        </w:rPr>
        <w:t>：</w:t>
      </w:r>
    </w:p>
    <w:p w:rsidR="00580411" w:rsidRDefault="00F312A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困难帮扶：职工家庭因患重大疾病、残疾、遭受重大疫情、各类灾害或突发意外、工伤（职业病）或因公（工）死亡、子女教育费用负担较重等，导致职工家庭生活基本困难的。“职工家庭生活基本困难”的标准为家庭人均纯收入在我市城乡居民最低生活保障标准2倍（不含）以内。（</w:t>
      </w:r>
      <w:r>
        <w:rPr>
          <w:rFonts w:ascii="仿宋_GB2312" w:eastAsia="仿宋_GB2312" w:hAnsi="仿宋_GB2312" w:cs="仿宋_GB2312" w:hint="eastAsia"/>
          <w:color w:val="000000"/>
          <w:kern w:val="0"/>
          <w:sz w:val="32"/>
          <w:szCs w:val="32"/>
        </w:rPr>
        <w:t>2022年4月1日起，福州市</w:t>
      </w:r>
      <w:r>
        <w:rPr>
          <w:rFonts w:ascii="仿宋_GB2312" w:eastAsia="仿宋_GB2312" w:hAnsi="仿宋_GB2312" w:cs="仿宋_GB2312" w:hint="eastAsia"/>
          <w:sz w:val="32"/>
          <w:szCs w:val="32"/>
        </w:rPr>
        <w:t>城乡居民最低生活保障标准</w:t>
      </w:r>
      <w:r>
        <w:rPr>
          <w:rFonts w:ascii="仿宋_GB2312" w:eastAsia="仿宋_GB2312" w:hAnsi="仿宋_GB2312" w:cs="仿宋_GB2312" w:hint="eastAsia"/>
          <w:color w:val="000000"/>
          <w:kern w:val="0"/>
          <w:sz w:val="32"/>
          <w:szCs w:val="32"/>
        </w:rPr>
        <w:t>为每人每月880元）。</w:t>
      </w:r>
    </w:p>
    <w:p w:rsidR="00580411" w:rsidRDefault="00F312AE">
      <w:pPr>
        <w:spacing w:line="600" w:lineRule="exact"/>
        <w:ind w:firstLineChars="200" w:firstLine="640"/>
        <w:rPr>
          <w:rFonts w:ascii="Calibri" w:eastAsia="仿宋_GB2312" w:hAnsi="Calibri" w:cs="Calibri"/>
          <w:sz w:val="32"/>
          <w:szCs w:val="32"/>
        </w:rPr>
      </w:pPr>
      <w:r>
        <w:rPr>
          <w:rFonts w:ascii="仿宋_GB2312" w:eastAsia="仿宋_GB2312" w:hAnsi="仿宋_GB2312" w:cs="仿宋_GB2312" w:hint="eastAsia"/>
          <w:sz w:val="32"/>
          <w:szCs w:val="32"/>
        </w:rPr>
        <w:t>（2）特别</w:t>
      </w:r>
      <w:r>
        <w:rPr>
          <w:rFonts w:ascii="Calibri" w:eastAsia="仿宋_GB2312" w:hAnsi="Calibri" w:cs="Calibri" w:hint="eastAsia"/>
          <w:sz w:val="32"/>
          <w:szCs w:val="32"/>
        </w:rPr>
        <w:t>困难帮扶：职工家庭因患重大疾病、残疾、遭受重大疫情、各类灾害或突发意外、工伤（职业病）或因公（工）死亡、子女教育费用负担较重等，导致职工家庭生活特别困难的。“职工家庭生活特别困难”的标准为家庭人均纯收入在我市城乡居民最低生活保障</w:t>
      </w:r>
      <w:r>
        <w:rPr>
          <w:rFonts w:ascii="仿宋_GB2312" w:eastAsia="仿宋_GB2312" w:hAnsi="仿宋_GB2312" w:cs="仿宋_GB2312" w:hint="eastAsia"/>
          <w:sz w:val="32"/>
          <w:szCs w:val="32"/>
        </w:rPr>
        <w:t>标准2倍（不含</w:t>
      </w:r>
      <w:r>
        <w:rPr>
          <w:rFonts w:ascii="Calibri" w:eastAsia="仿宋_GB2312" w:hAnsi="Calibri" w:cs="Calibri" w:hint="eastAsia"/>
          <w:sz w:val="32"/>
          <w:szCs w:val="32"/>
        </w:rPr>
        <w:t>）以内，且家庭刚性支出费用</w:t>
      </w:r>
      <w:r>
        <w:rPr>
          <w:rFonts w:ascii="仿宋_GB2312" w:eastAsia="仿宋_GB2312" w:hAnsi="仿宋_GB2312" w:cs="仿宋_GB2312" w:hint="eastAsia"/>
          <w:sz w:val="32"/>
          <w:szCs w:val="32"/>
        </w:rPr>
        <w:lastRenderedPageBreak/>
        <w:t>达5</w:t>
      </w:r>
      <w:r>
        <w:rPr>
          <w:rFonts w:ascii="Calibri" w:eastAsia="仿宋_GB2312" w:hAnsi="Calibri" w:cs="Calibri" w:hint="eastAsia"/>
          <w:sz w:val="32"/>
          <w:szCs w:val="32"/>
        </w:rPr>
        <w:t>万元及以上的。</w:t>
      </w:r>
    </w:p>
    <w:p w:rsidR="00580411" w:rsidRDefault="00F312AE">
      <w:pPr>
        <w:spacing w:line="600" w:lineRule="exact"/>
        <w:ind w:firstLineChars="200" w:firstLine="640"/>
        <w:rPr>
          <w:rFonts w:ascii="Calibri" w:eastAsia="仿宋_GB2312" w:hAnsi="Calibri" w:cs="Calibri"/>
          <w:sz w:val="32"/>
          <w:szCs w:val="32"/>
        </w:rPr>
      </w:pPr>
      <w:r>
        <w:rPr>
          <w:rFonts w:ascii="仿宋_GB2312" w:eastAsia="仿宋_GB2312" w:hAnsi="仿宋_GB2312" w:cs="仿宋_GB2312" w:hint="eastAsia"/>
          <w:sz w:val="32"/>
          <w:szCs w:val="32"/>
        </w:rPr>
        <w:t>（3）常</w:t>
      </w:r>
      <w:r>
        <w:rPr>
          <w:rFonts w:ascii="Calibri" w:eastAsia="仿宋_GB2312" w:hAnsi="Calibri" w:cs="Calibri" w:hint="eastAsia"/>
          <w:sz w:val="32"/>
          <w:szCs w:val="32"/>
        </w:rPr>
        <w:t>态化帮扶：职工家庭因患重大疾病、残疾、遭受重大疫情、各类灾害或突发意外、工伤（职业病）或因公（工）死亡、子女教育费用负担较重等，导致职工家庭生活深度困难的。“职工家庭生活深度困难”的标准为家庭人均纯收入低于我市城乡居民最低生活保障标准。</w:t>
      </w:r>
    </w:p>
    <w:p w:rsidR="00580411" w:rsidRDefault="00F312AE">
      <w:pPr>
        <w:spacing w:line="600" w:lineRule="exact"/>
        <w:ind w:firstLineChars="200" w:firstLine="640"/>
        <w:rPr>
          <w:rFonts w:ascii="仿宋_GB2312" w:eastAsia="仿宋_GB2312"/>
          <w:sz w:val="32"/>
          <w:szCs w:val="32"/>
        </w:rPr>
      </w:pPr>
      <w:r>
        <w:rPr>
          <w:rFonts w:ascii="仿宋_GB2312" w:eastAsia="仿宋_GB2312" w:hint="eastAsia"/>
          <w:sz w:val="32"/>
          <w:szCs w:val="32"/>
        </w:rPr>
        <w:t>（二）各县（市）区总工会、市级各产业工会对基层工会提交的</w:t>
      </w:r>
      <w:r>
        <w:rPr>
          <w:rFonts w:ascii="仿宋_GB2312" w:eastAsia="仿宋_GB2312" w:hAnsi="仿宋_GB2312" w:cs="仿宋_GB2312" w:hint="eastAsia"/>
          <w:sz w:val="32"/>
          <w:szCs w:val="32"/>
        </w:rPr>
        <w:t>困难职工申请</w:t>
      </w:r>
      <w:r>
        <w:rPr>
          <w:rFonts w:ascii="Times New Roman" w:eastAsia="仿宋_GB2312" w:hAnsi="Times New Roman" w:hint="eastAsia"/>
          <w:color w:val="000000"/>
          <w:kern w:val="0"/>
          <w:sz w:val="32"/>
          <w:szCs w:val="32"/>
        </w:rPr>
        <w:t>材料进行复核，</w:t>
      </w:r>
      <w:r>
        <w:rPr>
          <w:rFonts w:ascii="仿宋_GB2312" w:eastAsia="仿宋_GB2312" w:hAnsi="仿宋_GB2312" w:cs="仿宋_GB2312" w:hint="eastAsia"/>
          <w:sz w:val="32"/>
          <w:szCs w:val="32"/>
        </w:rPr>
        <w:t>委派2人（含）以上工作人员，通过邻里走访、工友访谈等形式进行实地核实，对于拒绝调查核实家庭财产和收入状况的，不予建档帮扶；</w:t>
      </w:r>
      <w:r>
        <w:rPr>
          <w:rFonts w:ascii="Times New Roman" w:eastAsia="仿宋_GB2312" w:hAnsi="Times New Roman" w:hint="eastAsia"/>
          <w:color w:val="000000"/>
          <w:kern w:val="0"/>
          <w:sz w:val="32"/>
          <w:szCs w:val="32"/>
        </w:rPr>
        <w:t>对符合建档条件的职工按照</w:t>
      </w:r>
      <w:r>
        <w:rPr>
          <w:rFonts w:ascii="仿宋_GB2312" w:eastAsia="仿宋_GB2312" w:hAnsi="仿宋_GB2312" w:cs="仿宋_GB2312" w:hint="eastAsia"/>
          <w:sz w:val="32"/>
          <w:szCs w:val="32"/>
        </w:rPr>
        <w:t>《福州市职工温暖工程梯度送温暖工作规范（试行）》（</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工办〔2021〕54号）和《</w:t>
      </w:r>
      <w:r>
        <w:rPr>
          <w:rFonts w:ascii="仿宋_GB2312" w:eastAsia="仿宋_GB2312" w:hAnsi="仿宋_GB2312" w:cs="仿宋_GB2312"/>
          <w:sz w:val="32"/>
          <w:szCs w:val="32"/>
          <w:lang w:val="en"/>
        </w:rPr>
        <w:t>&lt;福州市职工温暖工程梯度送温暖工作规范（试行）&gt;</w:t>
      </w:r>
      <w:r>
        <w:rPr>
          <w:rFonts w:ascii="仿宋_GB2312" w:eastAsia="仿宋_GB2312" w:hAnsi="仿宋_GB2312" w:cs="仿宋_GB2312" w:hint="eastAsia"/>
          <w:sz w:val="32"/>
          <w:szCs w:val="32"/>
          <w:lang w:val="en"/>
        </w:rPr>
        <w:t>的补充通知</w:t>
      </w:r>
      <w:r>
        <w:rPr>
          <w:rFonts w:ascii="仿宋_GB2312" w:eastAsia="仿宋_GB2312" w:hAnsi="仿宋_GB2312" w:cs="仿宋_GB2312" w:hint="eastAsia"/>
          <w:sz w:val="32"/>
          <w:szCs w:val="32"/>
        </w:rPr>
        <w:t>》相关规定经</w:t>
      </w:r>
      <w:r>
        <w:rPr>
          <w:rFonts w:ascii="Times New Roman" w:eastAsia="仿宋_GB2312" w:hAnsi="Times New Roman" w:hint="eastAsia"/>
          <w:color w:val="000000"/>
          <w:kern w:val="0"/>
          <w:sz w:val="32"/>
          <w:szCs w:val="32"/>
        </w:rPr>
        <w:t>集体研究确认帮扶项目、金额后，委托基层工会将帮扶救助信息在</w:t>
      </w:r>
      <w:r>
        <w:rPr>
          <w:rFonts w:ascii="仿宋_GB2312" w:eastAsia="仿宋_GB2312" w:hAnsi="仿宋_GB2312" w:cs="仿宋_GB2312" w:hint="eastAsia"/>
          <w:sz w:val="32"/>
          <w:szCs w:val="32"/>
        </w:rPr>
        <w:t>职工所在单位或居住社区</w:t>
      </w:r>
      <w:r>
        <w:rPr>
          <w:rFonts w:ascii="Times New Roman" w:eastAsia="仿宋_GB2312" w:hAnsi="Times New Roman" w:hint="eastAsia"/>
          <w:color w:val="000000"/>
          <w:kern w:val="0"/>
          <w:sz w:val="32"/>
          <w:szCs w:val="32"/>
        </w:rPr>
        <w:t>公示</w:t>
      </w:r>
      <w:r>
        <w:rPr>
          <w:rFonts w:ascii="Times New Roman" w:eastAsia="仿宋_GB2312" w:hAnsi="Times New Roman" w:hint="eastAsia"/>
          <w:color w:val="000000"/>
          <w:kern w:val="0"/>
          <w:sz w:val="32"/>
          <w:szCs w:val="32"/>
        </w:rPr>
        <w:t>5</w:t>
      </w:r>
      <w:r>
        <w:rPr>
          <w:rFonts w:ascii="Times New Roman" w:eastAsia="仿宋_GB2312" w:hAnsi="Times New Roman" w:hint="eastAsia"/>
          <w:color w:val="000000"/>
          <w:kern w:val="0"/>
          <w:sz w:val="32"/>
          <w:szCs w:val="32"/>
        </w:rPr>
        <w:t>～</w:t>
      </w: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个工作日（常态化帮扶项目需公示</w:t>
      </w:r>
      <w:r>
        <w:rPr>
          <w:rFonts w:ascii="Times New Roman" w:eastAsia="仿宋_GB2312" w:hAnsi="Times New Roman" w:hint="eastAsia"/>
          <w:color w:val="000000"/>
          <w:kern w:val="0"/>
          <w:sz w:val="32"/>
          <w:szCs w:val="32"/>
        </w:rPr>
        <w:t>7</w:t>
      </w:r>
      <w:r>
        <w:rPr>
          <w:rFonts w:ascii="Times New Roman" w:eastAsia="仿宋_GB2312" w:hAnsi="Times New Roman" w:hint="eastAsia"/>
          <w:color w:val="000000"/>
          <w:kern w:val="0"/>
          <w:sz w:val="32"/>
          <w:szCs w:val="32"/>
        </w:rPr>
        <w:t>个工作日），公示无异议后，</w:t>
      </w:r>
      <w:r>
        <w:rPr>
          <w:rFonts w:ascii="仿宋_GB2312" w:eastAsia="仿宋_GB2312" w:hint="eastAsia"/>
          <w:sz w:val="32"/>
          <w:szCs w:val="32"/>
        </w:rPr>
        <w:t>各县（市）区总工会、市级各产业工会</w:t>
      </w:r>
      <w:r>
        <w:rPr>
          <w:rFonts w:ascii="Times New Roman" w:eastAsia="仿宋_GB2312" w:hAnsi="Times New Roman" w:hint="eastAsia"/>
          <w:color w:val="000000"/>
          <w:kern w:val="0"/>
          <w:sz w:val="32"/>
          <w:szCs w:val="32"/>
        </w:rPr>
        <w:t>建档并实施帮扶，其中，困难帮扶及特别困难帮扶项目按照纸质建档、一人一档的原则建档，常态化帮扶项目需纳入全国工会帮扶工作管理系统建立全总档案，</w:t>
      </w:r>
      <w:r>
        <w:rPr>
          <w:rFonts w:ascii="仿宋_GB2312" w:eastAsia="仿宋_GB2312" w:hint="eastAsia"/>
          <w:sz w:val="32"/>
          <w:szCs w:val="32"/>
        </w:rPr>
        <w:t>同时形成困难职工帮扶档案汇总表（附件5），进行动态档案管理（管理方式见附件1），所有档案归档备查。</w:t>
      </w:r>
    </w:p>
    <w:p w:rsidR="00580411" w:rsidRDefault="00F312AE">
      <w:pPr>
        <w:spacing w:line="600" w:lineRule="exact"/>
        <w:ind w:firstLineChars="200" w:firstLine="640"/>
        <w:rPr>
          <w:rFonts w:ascii="仿宋_GB2312" w:eastAsia="仿宋_GB2312" w:hAnsi="Times New Roman"/>
          <w:kern w:val="0"/>
          <w:sz w:val="32"/>
          <w:szCs w:val="32"/>
        </w:rPr>
      </w:pPr>
      <w:r>
        <w:rPr>
          <w:rFonts w:ascii="仿宋_GB2312" w:eastAsia="仿宋_GB2312" w:hAnsi="仿宋_GB2312" w:cs="仿宋_GB2312" w:hint="eastAsia"/>
          <w:kern w:val="0"/>
          <w:sz w:val="32"/>
          <w:szCs w:val="32"/>
        </w:rPr>
        <w:lastRenderedPageBreak/>
        <w:t>（三）按照</w:t>
      </w:r>
      <w:r>
        <w:rPr>
          <w:rFonts w:ascii="仿宋_GB2312" w:eastAsia="仿宋_GB2312" w:hAnsi="仿宋_GB2312" w:cs="仿宋_GB2312" w:hint="eastAsia"/>
          <w:sz w:val="32"/>
          <w:szCs w:val="32"/>
        </w:rPr>
        <w:t>《福州市职工温暖工程梯度送温暖工作规范（试行）》（</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工办〔2021〕54号）和《</w:t>
      </w:r>
      <w:r>
        <w:rPr>
          <w:rFonts w:ascii="仿宋_GB2312" w:eastAsia="仿宋_GB2312" w:hAnsi="仿宋_GB2312" w:cs="仿宋_GB2312"/>
          <w:sz w:val="32"/>
          <w:szCs w:val="32"/>
          <w:lang w:val="en"/>
        </w:rPr>
        <w:t>&lt;福州市职工温暖工程梯度送温暖工作规范（试行）&gt;</w:t>
      </w:r>
      <w:r>
        <w:rPr>
          <w:rFonts w:ascii="仿宋_GB2312" w:eastAsia="仿宋_GB2312" w:hAnsi="仿宋_GB2312" w:cs="仿宋_GB2312" w:hint="eastAsia"/>
          <w:sz w:val="32"/>
          <w:szCs w:val="32"/>
          <w:lang w:val="en"/>
        </w:rPr>
        <w:t>的补充通知</w:t>
      </w:r>
      <w:r>
        <w:rPr>
          <w:rFonts w:ascii="仿宋_GB2312" w:eastAsia="仿宋_GB2312" w:hAnsi="仿宋_GB2312" w:cs="仿宋_GB2312" w:hint="eastAsia"/>
          <w:sz w:val="32"/>
          <w:szCs w:val="32"/>
        </w:rPr>
        <w:t>》对职工进行</w:t>
      </w:r>
      <w:r>
        <w:rPr>
          <w:rFonts w:ascii="仿宋_GB2312" w:eastAsia="仿宋_GB2312" w:hAnsi="Times New Roman" w:hint="eastAsia"/>
          <w:kern w:val="0"/>
          <w:sz w:val="32"/>
          <w:szCs w:val="32"/>
        </w:rPr>
        <w:t>慰问，在扣除慰问金的前提下，职工家庭仍符合帮扶类项目条件的可申请帮扶；在</w:t>
      </w:r>
      <w:r>
        <w:rPr>
          <w:rFonts w:ascii="仿宋_GB2312" w:eastAsia="仿宋_GB2312" w:hAnsi="仿宋_GB2312" w:cs="仿宋_GB2312" w:hint="eastAsia"/>
          <w:sz w:val="32"/>
          <w:szCs w:val="32"/>
        </w:rPr>
        <w:t>各县（市）区总工会、市级各产业工会</w:t>
      </w:r>
      <w:r>
        <w:rPr>
          <w:rFonts w:ascii="仿宋_GB2312" w:eastAsia="仿宋_GB2312" w:hAnsi="Times New Roman" w:hint="eastAsia"/>
          <w:kern w:val="0"/>
          <w:sz w:val="32"/>
          <w:szCs w:val="32"/>
        </w:rPr>
        <w:t>已实施帮扶的基础上职工家庭仍存在困难的或本级工会资金有困难的，可向市总工会提出申请，市总工会将按照</w:t>
      </w:r>
      <w:r>
        <w:rPr>
          <w:rFonts w:ascii="仿宋_GB2312" w:eastAsia="仿宋_GB2312" w:hAnsi="仿宋_GB2312" w:cs="仿宋_GB2312" w:hint="eastAsia"/>
          <w:sz w:val="32"/>
          <w:szCs w:val="32"/>
        </w:rPr>
        <w:t>《福州市职工温暖工程梯度送温暖工作规范（试行）》（</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工办〔2021〕54号）相关规定实施帮扶，</w:t>
      </w:r>
      <w:r>
        <w:rPr>
          <w:rFonts w:ascii="仿宋_GB2312" w:eastAsia="仿宋_GB2312" w:hAnsi="Times New Roman" w:hint="eastAsia"/>
          <w:kern w:val="0"/>
          <w:sz w:val="32"/>
          <w:szCs w:val="32"/>
        </w:rPr>
        <w:t>各级工会</w:t>
      </w:r>
      <w:proofErr w:type="gramStart"/>
      <w:r>
        <w:rPr>
          <w:rFonts w:ascii="仿宋_GB2312" w:eastAsia="仿宋_GB2312" w:hAnsi="Times New Roman" w:hint="eastAsia"/>
          <w:kern w:val="0"/>
          <w:sz w:val="32"/>
          <w:szCs w:val="32"/>
        </w:rPr>
        <w:t>帮扶总</w:t>
      </w:r>
      <w:proofErr w:type="gramEnd"/>
      <w:r>
        <w:rPr>
          <w:rFonts w:ascii="仿宋_GB2312" w:eastAsia="仿宋_GB2312" w:hAnsi="Times New Roman" w:hint="eastAsia"/>
          <w:kern w:val="0"/>
          <w:sz w:val="32"/>
          <w:szCs w:val="32"/>
        </w:rPr>
        <w:t>金额不超过职工家庭刚性支出的50%。</w:t>
      </w:r>
    </w:p>
    <w:p w:rsidR="00580411" w:rsidRDefault="00F312A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此外，</w:t>
      </w:r>
      <w:r>
        <w:rPr>
          <w:rFonts w:ascii="仿宋_GB2312" w:eastAsia="仿宋_GB2312" w:hAnsi="仿宋_GB2312" w:cs="仿宋_GB2312" w:hint="eastAsia"/>
          <w:sz w:val="32"/>
          <w:szCs w:val="32"/>
        </w:rPr>
        <w:t>《福州市职工温暖工程梯度送温暖工作规范（试行）》（</w:t>
      </w:r>
      <w:proofErr w:type="gramStart"/>
      <w:r>
        <w:rPr>
          <w:rFonts w:ascii="仿宋_GB2312" w:eastAsia="仿宋_GB2312" w:hAnsi="仿宋_GB2312" w:cs="仿宋_GB2312" w:hint="eastAsia"/>
          <w:sz w:val="32"/>
          <w:szCs w:val="32"/>
        </w:rPr>
        <w:t>榕</w:t>
      </w:r>
      <w:proofErr w:type="gramEnd"/>
      <w:r>
        <w:rPr>
          <w:rFonts w:ascii="仿宋_GB2312" w:eastAsia="仿宋_GB2312" w:hAnsi="仿宋_GB2312" w:cs="仿宋_GB2312" w:hint="eastAsia"/>
          <w:sz w:val="32"/>
          <w:szCs w:val="32"/>
        </w:rPr>
        <w:t>工办〔2021〕54号）中，</w:t>
      </w:r>
      <w:proofErr w:type="gramStart"/>
      <w:r>
        <w:rPr>
          <w:rFonts w:ascii="仿宋_GB2312" w:eastAsia="仿宋_GB2312" w:hAnsi="仿宋_GB2312" w:cs="仿宋_GB2312" w:hint="eastAsia"/>
          <w:kern w:val="0"/>
          <w:sz w:val="32"/>
          <w:szCs w:val="32"/>
        </w:rPr>
        <w:t>纾困性</w:t>
      </w:r>
      <w:proofErr w:type="gramEnd"/>
      <w:r>
        <w:rPr>
          <w:rFonts w:ascii="仿宋_GB2312" w:eastAsia="仿宋_GB2312" w:hAnsi="仿宋_GB2312" w:cs="仿宋_GB2312" w:hint="eastAsia"/>
          <w:kern w:val="0"/>
          <w:sz w:val="32"/>
          <w:szCs w:val="32"/>
        </w:rPr>
        <w:t>慰问的慰问对象主要是指遭遇突发、意外情形的职工，没有</w:t>
      </w:r>
      <w:proofErr w:type="gramStart"/>
      <w:r>
        <w:rPr>
          <w:rFonts w:ascii="仿宋_GB2312" w:eastAsia="仿宋_GB2312" w:hAnsi="仿宋_GB2312" w:cs="仿宋_GB2312" w:hint="eastAsia"/>
          <w:kern w:val="0"/>
          <w:sz w:val="32"/>
          <w:szCs w:val="32"/>
        </w:rPr>
        <w:t>界定致困标准</w:t>
      </w:r>
      <w:proofErr w:type="gramEnd"/>
      <w:r>
        <w:rPr>
          <w:rFonts w:ascii="仿宋_GB2312" w:eastAsia="仿宋_GB2312" w:hAnsi="仿宋_GB2312" w:cs="仿宋_GB2312" w:hint="eastAsia"/>
          <w:kern w:val="0"/>
          <w:sz w:val="32"/>
          <w:szCs w:val="32"/>
        </w:rPr>
        <w:t>，一经发现即及时给予慰问，充分体现工会组织对突遭困难职工的关心关怀。</w:t>
      </w:r>
    </w:p>
    <w:p w:rsidR="00580411" w:rsidRDefault="00F312A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三、有关工作要求</w:t>
      </w:r>
    </w:p>
    <w:p w:rsidR="00580411" w:rsidRDefault="00F312AE">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（一）精心组织实施。</w:t>
      </w:r>
      <w:r>
        <w:rPr>
          <w:rFonts w:ascii="仿宋_GB2312" w:eastAsia="仿宋_GB2312" w:hAnsi="仿宋_GB2312" w:cs="仿宋_GB2312" w:hint="eastAsia"/>
          <w:sz w:val="32"/>
          <w:szCs w:val="32"/>
        </w:rPr>
        <w:t>坚持领导干部带头深入企业、深入一线，加强督促指导，推动关爱帮扶措施落实到基层。充分发挥基层工会的作用，准确了解掌握实际情况，打通服务“最后一公里”，切实把工会服务落实到每一个职工。</w:t>
      </w:r>
    </w:p>
    <w:p w:rsidR="00580411" w:rsidRDefault="00F312AE">
      <w:pPr>
        <w:spacing w:line="60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（二）明确目标任务。</w:t>
      </w:r>
      <w:r>
        <w:rPr>
          <w:rFonts w:ascii="仿宋_GB2312" w:eastAsia="仿宋_GB2312" w:hAnsi="仿宋_GB2312" w:cs="仿宋_GB2312" w:hint="eastAsia"/>
          <w:sz w:val="32"/>
          <w:szCs w:val="32"/>
        </w:rPr>
        <w:t>各</w:t>
      </w:r>
      <w:r>
        <w:rPr>
          <w:rFonts w:ascii="仿宋_GB2312" w:eastAsia="仿宋_GB2312" w:hint="eastAsia"/>
          <w:sz w:val="32"/>
          <w:szCs w:val="32"/>
        </w:rPr>
        <w:t>县（市）区总工会、市级各产业工会应高度重视困难职工帮扶工作，于6月底前对所辖的职工进行全面摸底，原则上按照职工人数的1</w:t>
      </w:r>
      <w:r>
        <w:rPr>
          <w:rFonts w:ascii="仿宋_GB2312" w:eastAsia="仿宋_GB2312" w:hAnsi="仿宋_GB2312" w:cs="仿宋_GB2312" w:hint="eastAsia"/>
          <w:sz w:val="32"/>
          <w:szCs w:val="32"/>
        </w:rPr>
        <w:t>‰建立困难职工帮扶档案。</w:t>
      </w:r>
    </w:p>
    <w:p w:rsidR="00580411" w:rsidRDefault="00F312AE">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lastRenderedPageBreak/>
        <w:t>（三）加强经费保障。</w:t>
      </w:r>
      <w:r>
        <w:rPr>
          <w:rFonts w:ascii="仿宋_GB2312" w:eastAsia="仿宋_GB2312" w:hAnsi="仿宋_GB2312" w:cs="仿宋_GB2312" w:hint="eastAsia"/>
          <w:sz w:val="32"/>
          <w:szCs w:val="32"/>
        </w:rPr>
        <w:t>加大对基层工会的经费补助力度，并重点向困难企业工会倾斜，确保不发生因为经费不足导致工作不落实问题。基层工会要积极争取单位行政和上级工会支持，多方筹措经费，确保有钱办事。</w:t>
      </w:r>
    </w:p>
    <w:p w:rsidR="00580411" w:rsidRDefault="00F312AE">
      <w:pPr>
        <w:spacing w:line="60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（四）切实推动落实。</w:t>
      </w:r>
      <w:r>
        <w:rPr>
          <w:rFonts w:ascii="仿宋_GB2312" w:eastAsia="仿宋_GB2312" w:hAnsi="仿宋_GB2312" w:cs="仿宋_GB2312" w:hint="eastAsia"/>
          <w:sz w:val="32"/>
          <w:szCs w:val="32"/>
        </w:rPr>
        <w:t>杜绝不作为、慢作为、乱作为、假作为。要始终依规依纪开展工作，落实关爱帮扶对象、范围、标准等各项政策，做到公开公正、程序规范，杜绝乱作为现象，切实把好事办好。</w:t>
      </w:r>
    </w:p>
    <w:p w:rsidR="00580411" w:rsidRDefault="00580411">
      <w:pPr>
        <w:spacing w:line="600" w:lineRule="exact"/>
        <w:ind w:firstLineChars="200" w:firstLine="640"/>
        <w:rPr>
          <w:rFonts w:ascii="仿宋_GB2312" w:eastAsia="仿宋_GB2312" w:hAnsi="仿宋_GB2312" w:cs="仿宋_GB2312"/>
          <w:color w:val="000000"/>
          <w:kern w:val="0"/>
          <w:sz w:val="32"/>
          <w:szCs w:val="32"/>
        </w:rPr>
      </w:pP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附件：1.困难职工家庭认定和档案管理有关问题指引</w:t>
      </w:r>
    </w:p>
    <w:p w:rsidR="00580411" w:rsidRDefault="00F312AE">
      <w:pPr>
        <w:spacing w:line="600" w:lineRule="exact"/>
        <w:ind w:firstLineChars="500" w:firstLine="160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2.困难职工摸底表（样表）</w:t>
      </w:r>
    </w:p>
    <w:p w:rsidR="00580411" w:rsidRDefault="00F312AE" w:rsidP="00097297">
      <w:pPr>
        <w:spacing w:line="600" w:lineRule="exact"/>
        <w:ind w:firstLineChars="503" w:firstLine="161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3.困难职工帮扶申请表（样表）</w:t>
      </w:r>
    </w:p>
    <w:p w:rsidR="00580411" w:rsidRDefault="00F312AE" w:rsidP="00097297">
      <w:pPr>
        <w:spacing w:line="600" w:lineRule="exact"/>
        <w:ind w:firstLineChars="503" w:firstLine="161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4.个人承诺书（样本）</w:t>
      </w:r>
    </w:p>
    <w:p w:rsidR="00580411" w:rsidRDefault="00F312AE" w:rsidP="00097297">
      <w:pPr>
        <w:spacing w:line="600" w:lineRule="exact"/>
        <w:ind w:firstLineChars="503" w:firstLine="161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5.困难职工帮扶档案汇总表</w:t>
      </w:r>
    </w:p>
    <w:p w:rsidR="00580411" w:rsidRDefault="00580411">
      <w:pPr>
        <w:spacing w:line="600" w:lineRule="exact"/>
        <w:jc w:val="left"/>
        <w:rPr>
          <w:rFonts w:ascii="仿宋_GB2312" w:eastAsia="仿宋_GB2312" w:hAnsi="仿宋_GB2312" w:cs="仿宋_GB2312"/>
          <w:color w:val="000000"/>
          <w:kern w:val="0"/>
          <w:sz w:val="32"/>
          <w:szCs w:val="32"/>
        </w:rPr>
      </w:pPr>
    </w:p>
    <w:p w:rsidR="00580411" w:rsidRDefault="00580411">
      <w:pPr>
        <w:spacing w:line="600" w:lineRule="exact"/>
        <w:ind w:firstLineChars="200" w:firstLine="640"/>
        <w:rPr>
          <w:rFonts w:ascii="仿宋_GB2312" w:eastAsia="仿宋_GB2312" w:hAnsi="仿宋_GB2312" w:cs="仿宋_GB2312"/>
          <w:color w:val="000000"/>
          <w:kern w:val="0"/>
          <w:sz w:val="32"/>
          <w:szCs w:val="32"/>
        </w:rPr>
      </w:pPr>
    </w:p>
    <w:p w:rsidR="00580411" w:rsidRDefault="00580411">
      <w:pPr>
        <w:spacing w:line="600" w:lineRule="exact"/>
        <w:ind w:firstLineChars="200" w:firstLine="640"/>
        <w:rPr>
          <w:rFonts w:ascii="仿宋_GB2312" w:eastAsia="仿宋_GB2312" w:hAnsi="仿宋_GB2312" w:cs="仿宋_GB2312"/>
          <w:sz w:val="32"/>
          <w:szCs w:val="32"/>
        </w:rPr>
      </w:pPr>
    </w:p>
    <w:p w:rsidR="00580411" w:rsidRDefault="00F312A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福州市总工会权益保障部</w:t>
      </w:r>
    </w:p>
    <w:p w:rsidR="00580411" w:rsidRDefault="00F312AE">
      <w:pPr>
        <w:pStyle w:val="2"/>
        <w:spacing w:before="0" w:beforeAutospacing="0" w:after="0" w:afterAutospacing="0" w:line="600" w:lineRule="exact"/>
        <w:rPr>
          <w:rFonts w:ascii="仿宋_GB2312" w:eastAsia="仿宋_GB2312" w:hAnsi="仿宋_GB2312" w:cs="仿宋_GB2312" w:hint="default"/>
          <w:b w:val="0"/>
        </w:rPr>
      </w:pPr>
      <w:r>
        <w:rPr>
          <w:rFonts w:ascii="仿宋_GB2312" w:eastAsia="仿宋_GB2312" w:hAnsi="仿宋_GB2312" w:cs="仿宋_GB2312"/>
          <w:b w:val="0"/>
          <w:sz w:val="32"/>
          <w:szCs w:val="32"/>
        </w:rPr>
        <w:t xml:space="preserve">                                       2022年6月9日</w:t>
      </w:r>
    </w:p>
    <w:p w:rsidR="005F01F2" w:rsidRDefault="005F01F2">
      <w:pPr>
        <w:spacing w:line="600" w:lineRule="exact"/>
        <w:jc w:val="left"/>
        <w:rPr>
          <w:rFonts w:ascii="黑体" w:eastAsia="黑体" w:hAnsi="黑体" w:cs="黑体" w:hint="eastAsia"/>
          <w:color w:val="000000"/>
          <w:kern w:val="0"/>
          <w:sz w:val="32"/>
          <w:szCs w:val="32"/>
        </w:rPr>
      </w:pPr>
    </w:p>
    <w:p w:rsidR="005F01F2" w:rsidRDefault="005F01F2">
      <w:pPr>
        <w:spacing w:line="600" w:lineRule="exact"/>
        <w:jc w:val="left"/>
        <w:rPr>
          <w:rFonts w:ascii="黑体" w:eastAsia="黑体" w:hAnsi="黑体" w:cs="黑体" w:hint="eastAsia"/>
          <w:color w:val="000000"/>
          <w:kern w:val="0"/>
          <w:sz w:val="32"/>
          <w:szCs w:val="32"/>
        </w:rPr>
      </w:pPr>
    </w:p>
    <w:p w:rsidR="00580411" w:rsidRDefault="00F312AE">
      <w:pPr>
        <w:spacing w:line="600" w:lineRule="exact"/>
        <w:jc w:val="left"/>
        <w:rPr>
          <w:rFonts w:ascii="Times New Roman" w:eastAsia="仿宋_GB2312" w:hAnsi="Times New Roman"/>
          <w:color w:val="000000"/>
          <w:kern w:val="0"/>
          <w:sz w:val="32"/>
          <w:szCs w:val="32"/>
        </w:rPr>
      </w:pPr>
      <w:r>
        <w:rPr>
          <w:rFonts w:ascii="黑体" w:eastAsia="黑体" w:hAnsi="黑体" w:cs="黑体" w:hint="eastAsia"/>
          <w:color w:val="000000"/>
          <w:kern w:val="0"/>
          <w:sz w:val="32"/>
          <w:szCs w:val="32"/>
        </w:rPr>
        <w:lastRenderedPageBreak/>
        <w:t>附件1</w:t>
      </w:r>
    </w:p>
    <w:p w:rsidR="00580411" w:rsidRDefault="00F312AE">
      <w:pPr>
        <w:spacing w:line="600" w:lineRule="exact"/>
        <w:jc w:val="center"/>
        <w:rPr>
          <w:rFonts w:ascii="方正小标宋_GBK" w:eastAsia="方正小标宋_GBK" w:hAnsi="方正小标宋_GBK" w:cs="方正小标宋_GBK"/>
          <w:w w:val="95"/>
          <w:sz w:val="44"/>
          <w:szCs w:val="44"/>
        </w:rPr>
      </w:pPr>
      <w:r>
        <w:rPr>
          <w:rFonts w:ascii="方正小标宋_GBK" w:eastAsia="方正小标宋_GBK" w:hAnsi="方正小标宋_GBK" w:cs="方正小标宋_GBK" w:hint="eastAsia"/>
          <w:w w:val="95"/>
          <w:sz w:val="44"/>
          <w:szCs w:val="44"/>
        </w:rPr>
        <w:t>困难职工家庭认定和档案管理有关问题指引</w:t>
      </w:r>
    </w:p>
    <w:p w:rsidR="00580411" w:rsidRDefault="00580411">
      <w:pPr>
        <w:spacing w:line="600" w:lineRule="exact"/>
        <w:ind w:firstLineChars="200" w:firstLine="640"/>
        <w:rPr>
          <w:rFonts w:ascii="方正黑体_GBK" w:eastAsia="方正黑体_GBK" w:hAnsi="方正黑体_GBK" w:cs="方正黑体_GBK"/>
          <w:color w:val="000000"/>
          <w:kern w:val="0"/>
          <w:sz w:val="32"/>
          <w:szCs w:val="32"/>
        </w:rPr>
      </w:pPr>
    </w:p>
    <w:p w:rsidR="00580411" w:rsidRDefault="00F312AE">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一、困难职工家庭认定</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1.家庭人均纯收入是指“（申请之月前6个月职工家庭收入-同期家庭刚性支出费用）/家庭总人口/6”。</w:t>
      </w:r>
    </w:p>
    <w:p w:rsidR="00580411" w:rsidRDefault="00F312A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2.职工家庭收入是指家庭在规定期限内获得的全部现金及实物收入，包括工资性收入、经营净收入、财产净收入、转移净收入以及其他应当计入家庭收入的项目。国家规定的优待抚恤金、计划生育奖励与扶助金、奖学金、见义勇为等奖励性补助，各类社会救助款物等不计入家庭收入。</w:t>
      </w:r>
      <w:r>
        <w:rPr>
          <w:rFonts w:ascii="仿宋_GB2312" w:eastAsia="仿宋_GB2312" w:hAnsi="仿宋_GB2312" w:cs="仿宋_GB2312" w:hint="eastAsia"/>
          <w:kern w:val="0"/>
          <w:sz w:val="32"/>
          <w:szCs w:val="32"/>
        </w:rPr>
        <w:t>中央确定的城乡居民基本养老保险基础养老金，暂不计入家庭收入。</w:t>
      </w:r>
    </w:p>
    <w:p w:rsidR="00580411" w:rsidRDefault="00F312A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工资性收入。工资性收入指就业人员通过各种途径得到的全部劳动报酬和各种福利，包括因任职或者受雇而取得的工资、薪金、奖金、劳动分红、津贴、补贴以及与任职或者受雇有关的其他所得等。工资性收入参照劳动合同认定；没有劳动合同的，通过调查就业和劳动报酬、各种福利收入认定,或根据社会保险、个人所得税、住房公积金的缴纳情况推算；对于无法推算实际工资收入的灵活就业人员，原则上按务工地最低工资标准计算其工资收入，申请人申报收入高于务工地最低工资标准的，以申报收入为准。</w:t>
      </w:r>
    </w:p>
    <w:p w:rsidR="00580411" w:rsidRDefault="00F312A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lastRenderedPageBreak/>
        <w:t>（2）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经营企业的，按照企业实际纯收入或实际缴纳税收基数综合认定；无法认定实际收入的，参考当地同行业、同规模企业平均收入和企业实际缴纳税收情况综合认定。其他情形按当地评估标准和方法推算。</w:t>
      </w:r>
    </w:p>
    <w:p w:rsidR="00580411" w:rsidRDefault="00F312A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3）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出让、租赁等收入，参照双方签订的相关合法有效合同计算；个人不能提供相关合同或合同确定的收益明显低于市场平均收益的，参照当地同类资产出让、租赁的平均价格推算。储蓄存款利息、有价证券红利、储蓄性保险投资以及其他股息和红利等按照金融机构提供的信息计算，集体财产收入分红按集体出具的分配记录计算。</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（4）转移净收入。转移净收入指转移性收入扣减转移性支</w:t>
      </w:r>
      <w:r>
        <w:rPr>
          <w:rFonts w:ascii="仿宋_GB2312" w:eastAsia="仿宋_GB2312" w:hAnsi="仿宋_GB2312" w:cs="仿宋_GB2312" w:hint="eastAsia"/>
          <w:color w:val="000000"/>
          <w:kern w:val="0"/>
          <w:sz w:val="32"/>
          <w:szCs w:val="32"/>
        </w:rPr>
        <w:lastRenderedPageBreak/>
        <w:t>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转移支出等。转移性收入和转移性支出有实际发生数额凭证的，以凭证数额计算；有协议、裁判文书的，按照法律文书所规定的数额计算。赡养（抚养、扶养）费收入原则上按赡养（抚养、扶养）法律文书所规定的数额计算；无法律文书规定的，按赡养（抚养、扶养）义务人收入扣除户籍地最低生活保障标准之后的一定比例推算；赡养（抚养、扶养）义务人属于特困人员、最低生活保障对象、未脱贫建档立</w:t>
      </w:r>
      <w:proofErr w:type="gramStart"/>
      <w:r>
        <w:rPr>
          <w:rFonts w:ascii="仿宋_GB2312" w:eastAsia="仿宋_GB2312" w:hAnsi="仿宋_GB2312" w:cs="仿宋_GB2312" w:hint="eastAsia"/>
          <w:color w:val="000000"/>
          <w:kern w:val="0"/>
          <w:sz w:val="32"/>
          <w:szCs w:val="32"/>
        </w:rPr>
        <w:t>卡贫困</w:t>
      </w:r>
      <w:proofErr w:type="gramEnd"/>
      <w:r>
        <w:rPr>
          <w:rFonts w:ascii="仿宋_GB2312" w:eastAsia="仿宋_GB2312" w:hAnsi="仿宋_GB2312" w:cs="仿宋_GB2312" w:hint="eastAsia"/>
          <w:color w:val="000000"/>
          <w:kern w:val="0"/>
          <w:sz w:val="32"/>
          <w:szCs w:val="32"/>
        </w:rPr>
        <w:t>人口、低收入家庭成员的，在计算转移净收入时不计入该赡养（抚养、扶养）义务人的赡养（抚养、扶养）费。</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（5）其他应当计入家庭收入的项目。</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3.职工家庭刚性</w:t>
      </w:r>
      <w:proofErr w:type="gramStart"/>
      <w:r>
        <w:rPr>
          <w:rFonts w:ascii="仿宋_GB2312" w:eastAsia="仿宋_GB2312" w:hAnsi="仿宋_GB2312" w:cs="仿宋_GB2312" w:hint="eastAsia"/>
          <w:color w:val="000000"/>
          <w:kern w:val="0"/>
          <w:sz w:val="32"/>
          <w:szCs w:val="32"/>
        </w:rPr>
        <w:t>支出分</w:t>
      </w:r>
      <w:proofErr w:type="gramEnd"/>
      <w:r>
        <w:rPr>
          <w:rFonts w:ascii="仿宋_GB2312" w:eastAsia="仿宋_GB2312" w:hAnsi="仿宋_GB2312" w:cs="仿宋_GB2312" w:hint="eastAsia"/>
          <w:color w:val="000000"/>
          <w:kern w:val="0"/>
          <w:sz w:val="32"/>
          <w:szCs w:val="32"/>
        </w:rPr>
        <w:t>以下五类：</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（1）因病费用。指家庭成员因病住院（含门诊慢性病）产生的医疗费用，按照基本医疗保险、大病保险、商业保险报销、互助保障和其他部门救助（</w:t>
      </w:r>
      <w:proofErr w:type="gramStart"/>
      <w:r>
        <w:rPr>
          <w:rFonts w:ascii="仿宋_GB2312" w:eastAsia="仿宋_GB2312" w:hAnsi="仿宋_GB2312" w:cs="仿宋_GB2312" w:hint="eastAsia"/>
          <w:color w:val="000000"/>
          <w:kern w:val="0"/>
          <w:sz w:val="32"/>
          <w:szCs w:val="32"/>
        </w:rPr>
        <w:t>含各级</w:t>
      </w:r>
      <w:proofErr w:type="gramEnd"/>
      <w:r>
        <w:rPr>
          <w:rFonts w:ascii="仿宋_GB2312" w:eastAsia="仿宋_GB2312" w:hAnsi="仿宋_GB2312" w:cs="仿宋_GB2312" w:hint="eastAsia"/>
          <w:color w:val="000000"/>
          <w:kern w:val="0"/>
          <w:sz w:val="32"/>
          <w:szCs w:val="32"/>
        </w:rPr>
        <w:t>工会救助）后的个人承担部分计算。</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（2）因残费用。指因残、因</w:t>
      </w:r>
      <w:proofErr w:type="gramStart"/>
      <w:r>
        <w:rPr>
          <w:rFonts w:ascii="仿宋_GB2312" w:eastAsia="仿宋_GB2312" w:hAnsi="仿宋_GB2312" w:cs="仿宋_GB2312" w:hint="eastAsia"/>
          <w:color w:val="000000"/>
          <w:kern w:val="0"/>
          <w:sz w:val="32"/>
          <w:szCs w:val="32"/>
        </w:rPr>
        <w:t>病用于</w:t>
      </w:r>
      <w:proofErr w:type="gramEnd"/>
      <w:r>
        <w:rPr>
          <w:rFonts w:ascii="仿宋_GB2312" w:eastAsia="仿宋_GB2312" w:hAnsi="仿宋_GB2312" w:cs="仿宋_GB2312" w:hint="eastAsia"/>
          <w:color w:val="000000"/>
          <w:kern w:val="0"/>
          <w:sz w:val="32"/>
          <w:szCs w:val="32"/>
        </w:rPr>
        <w:t>康复治疗以及长期照料的费用。</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（3）因学费用。指子女上学产生的费用。按照个人承担的学费、住宿费、必要长途路费扣除政府或社会资助后的实际支出。</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（4）住房费用。</w:t>
      </w:r>
      <w:proofErr w:type="gramStart"/>
      <w:r>
        <w:rPr>
          <w:rFonts w:ascii="仿宋_GB2312" w:eastAsia="仿宋_GB2312" w:hAnsi="仿宋_GB2312" w:cs="仿宋_GB2312" w:hint="eastAsia"/>
          <w:color w:val="000000"/>
          <w:kern w:val="0"/>
          <w:sz w:val="32"/>
          <w:szCs w:val="32"/>
        </w:rPr>
        <w:t>指困难</w:t>
      </w:r>
      <w:proofErr w:type="gramEnd"/>
      <w:r>
        <w:rPr>
          <w:rFonts w:ascii="仿宋_GB2312" w:eastAsia="仿宋_GB2312" w:hAnsi="仿宋_GB2312" w:cs="仿宋_GB2312" w:hint="eastAsia"/>
          <w:color w:val="000000"/>
          <w:kern w:val="0"/>
          <w:sz w:val="32"/>
          <w:szCs w:val="32"/>
        </w:rPr>
        <w:t>职工租住当地人均住房面积以内房屋的费用。</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（5）多重支出费用。存在多重刚性支出的家庭，符合上述情况，可以累积计算。</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4.家庭总人口原则上以户籍为单位且常年共同生活的人口计算，</w:t>
      </w:r>
      <w:proofErr w:type="gramStart"/>
      <w:r>
        <w:rPr>
          <w:rFonts w:ascii="仿宋_GB2312" w:eastAsia="仿宋_GB2312" w:hAnsi="仿宋_GB2312" w:cs="仿宋_GB2312" w:hint="eastAsia"/>
          <w:color w:val="000000"/>
          <w:kern w:val="0"/>
          <w:sz w:val="32"/>
          <w:szCs w:val="32"/>
        </w:rPr>
        <w:t>或以虽不在</w:t>
      </w:r>
      <w:proofErr w:type="gramEnd"/>
      <w:r>
        <w:rPr>
          <w:rFonts w:ascii="仿宋_GB2312" w:eastAsia="仿宋_GB2312" w:hAnsi="仿宋_GB2312" w:cs="仿宋_GB2312" w:hint="eastAsia"/>
          <w:color w:val="000000"/>
          <w:kern w:val="0"/>
          <w:sz w:val="32"/>
          <w:szCs w:val="32"/>
        </w:rPr>
        <w:t>同一户籍但具有赡养、扶养、抚养或收养关系且共同生活的人口计算。</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5.具有下列情形之一的职工家庭，视为不符合申请帮扶类项目条件：</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（1）子女在高收费私立学校就读或自费出国（境）留学的。</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（2）本人或家庭成员为公司控股股东和实际控制人。</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（3）拥有两套及以上商品住房（以持有的房产证为准）且超过当地人均住房面积的。</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（4）职工家庭拥有残值总计20万元及以上机动车辆的（残值以申请之日前12个月内的车辆保险单或保险公司出具的相关证明为依据）。</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（5）家庭成员在法定劳动年龄段内有劳动能力无正当理由</w:t>
      </w:r>
      <w:r>
        <w:rPr>
          <w:rFonts w:ascii="仿宋_GB2312" w:eastAsia="仿宋_GB2312" w:hAnsi="仿宋_GB2312" w:cs="仿宋_GB2312" w:hint="eastAsia"/>
          <w:color w:val="000000"/>
          <w:kern w:val="0"/>
          <w:sz w:val="32"/>
          <w:szCs w:val="32"/>
        </w:rPr>
        <w:lastRenderedPageBreak/>
        <w:t>拒绝就业或从事生产劳动的。</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（6）县（市）区总工会、市级产业工会结合实际集体研究认定的其他情形。</w:t>
      </w:r>
    </w:p>
    <w:p w:rsidR="00580411" w:rsidRDefault="00F312A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6.因暂不具备与民政部门即时的信息共享、数据对比机制，职工家庭状况的核实应通过职工所在基层工会评议公示及职工个人自主承诺确定。对于拒绝调查核实家庭财产和收入状况的，暂不予以帮扶。</w:t>
      </w:r>
    </w:p>
    <w:p w:rsidR="00580411" w:rsidRDefault="00F312AE">
      <w:pPr>
        <w:spacing w:line="60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二、档案管理</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1.</w:t>
      </w:r>
      <w:r>
        <w:rPr>
          <w:rFonts w:ascii="仿宋_GB2312" w:eastAsia="仿宋_GB2312" w:hAnsi="仿宋_GB2312" w:cs="仿宋_GB2312" w:hint="eastAsia"/>
          <w:sz w:val="32"/>
          <w:szCs w:val="32"/>
        </w:rPr>
        <w:t>困难</w:t>
      </w:r>
      <w:r>
        <w:rPr>
          <w:rFonts w:ascii="仿宋_GB2312" w:eastAsia="仿宋_GB2312" w:hAnsi="仿宋_GB2312" w:cs="仿宋_GB2312" w:hint="eastAsia"/>
          <w:kern w:val="0"/>
          <w:sz w:val="32"/>
          <w:szCs w:val="32"/>
        </w:rPr>
        <w:t>帮扶和特别困难帮扶按照先帮扶后建档的原则，帮扶后若职工符合全国工会帮扶工作管理系统认定条件的，所属县（市）区总工会、市级产业工会应将其同步纳入该管理系统建立全总档案，</w:t>
      </w:r>
      <w:r>
        <w:rPr>
          <w:rFonts w:ascii="仿宋_GB2312" w:eastAsia="仿宋_GB2312" w:hAnsi="仿宋_GB2312" w:cs="仿宋_GB2312" w:hint="eastAsia"/>
          <w:color w:val="000000"/>
          <w:kern w:val="0"/>
          <w:sz w:val="32"/>
          <w:szCs w:val="32"/>
        </w:rPr>
        <w:t>不符合全国工会帮扶工作管理系统认定条件的对象，按照纸质建档、一人一档的原则建立地方临时性帮扶档案。</w:t>
      </w:r>
    </w:p>
    <w:p w:rsidR="00580411" w:rsidRDefault="00F312AE">
      <w:pPr>
        <w:spacing w:line="60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hint="eastAsia"/>
          <w:sz w:val="32"/>
          <w:szCs w:val="32"/>
        </w:rPr>
        <w:t>常态化帮扶按照先建档后帮扶原则，由</w:t>
      </w:r>
      <w:r>
        <w:rPr>
          <w:rFonts w:ascii="仿宋_GB2312" w:eastAsia="仿宋_GB2312" w:hAnsi="仿宋_GB2312" w:cs="仿宋_GB2312" w:hint="eastAsia"/>
          <w:color w:val="000000"/>
          <w:kern w:val="0"/>
          <w:sz w:val="32"/>
          <w:szCs w:val="32"/>
        </w:rPr>
        <w:t>县（市）区总工会、市级产业工会将帮扶对象纳入全国工会帮扶工作管理系统建立全总档案后，再进行帮扶。</w:t>
      </w:r>
    </w:p>
    <w:p w:rsidR="00580411" w:rsidRDefault="00F312A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3.坚持实事求是、规范操作，完善全总档案退出机制，对稳定达到脱困标准的困难职工及时脱困退出，对出现不符合认定</w:t>
      </w:r>
      <w:r>
        <w:rPr>
          <w:rFonts w:ascii="仿宋_GB2312" w:eastAsia="仿宋_GB2312" w:hAnsi="仿宋_GB2312" w:cs="仿宋_GB2312" w:hint="eastAsia"/>
          <w:kern w:val="0"/>
          <w:sz w:val="32"/>
          <w:szCs w:val="32"/>
        </w:rPr>
        <w:t>条件、死亡或无法联系的困难职工家庭及时注销，退出和注销一般应当包括以下程序：</w:t>
      </w:r>
    </w:p>
    <w:p w:rsidR="00580411" w:rsidRDefault="00F312A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（1）入户调查。由建档的县（市）区总工会或市级产业工</w:t>
      </w:r>
      <w:r>
        <w:rPr>
          <w:rFonts w:ascii="仿宋_GB2312" w:eastAsia="仿宋_GB2312" w:hAnsi="仿宋_GB2312" w:cs="仿宋_GB2312" w:hint="eastAsia"/>
          <w:kern w:val="0"/>
          <w:sz w:val="32"/>
          <w:szCs w:val="32"/>
        </w:rPr>
        <w:lastRenderedPageBreak/>
        <w:t>会（以下简称“建档工会”）安排不少于2名工作人员入户详细调查困难职工是否达到退出标准。符合条件的，填写相关退出（注销）表格，</w:t>
      </w:r>
      <w:proofErr w:type="gramStart"/>
      <w:r>
        <w:rPr>
          <w:rFonts w:ascii="仿宋_GB2312" w:eastAsia="仿宋_GB2312" w:hAnsi="仿宋_GB2312" w:cs="仿宋_GB2312" w:hint="eastAsia"/>
          <w:kern w:val="0"/>
          <w:sz w:val="32"/>
          <w:szCs w:val="32"/>
        </w:rPr>
        <w:t>经困难</w:t>
      </w:r>
      <w:proofErr w:type="gramEnd"/>
      <w:r>
        <w:rPr>
          <w:rFonts w:ascii="仿宋_GB2312" w:eastAsia="仿宋_GB2312" w:hAnsi="仿宋_GB2312" w:cs="仿宋_GB2312" w:hint="eastAsia"/>
          <w:kern w:val="0"/>
          <w:sz w:val="32"/>
          <w:szCs w:val="32"/>
        </w:rPr>
        <w:t>职工本人、结对帮扶联系人、基层工会负责人签字后，上报建档工会核实确认。困难职工因各种原因无法签字或拒绝签字的，由入户工作人员注明情况并共同签字上报。</w:t>
      </w:r>
    </w:p>
    <w:p w:rsidR="00580411" w:rsidRDefault="00F312A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（2）核实确认。建档工会组成核查组，对拟退出的困难职工家庭逐一核查情况，提出拟退出名单，经集体研究确定。</w:t>
      </w:r>
    </w:p>
    <w:p w:rsidR="00580411" w:rsidRDefault="00F312AE">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退出公示。集体研究确定的拟退出名单在困难职工所在单位或建档工会同时进行公示，公示时间不少于7个工作日。公示无异议的，于公示结束后正式退档；对公示有异议的，由建档工会核查组进行复核。复核后，不符合退出条件的继续保留档案，符合退出条件的予以正式退档。</w:t>
      </w:r>
    </w:p>
    <w:p w:rsidR="00580411" w:rsidRDefault="00F312AE">
      <w:pPr>
        <w:spacing w:line="600" w:lineRule="exact"/>
        <w:ind w:firstLineChars="200" w:firstLine="640"/>
        <w:rPr>
          <w:rFonts w:ascii="仿宋_GB2312" w:eastAsia="仿宋_GB2312" w:hAnsi="仿宋_GB2312" w:cs="仿宋_GB2312"/>
          <w:kern w:val="0"/>
          <w:sz w:val="32"/>
          <w:szCs w:val="32"/>
        </w:rPr>
        <w:sectPr w:rsidR="00580411">
          <w:footerReference w:type="default" r:id="rId9"/>
          <w:pgSz w:w="11906" w:h="16838"/>
          <w:pgMar w:top="2154" w:right="1474" w:bottom="1984" w:left="1531" w:header="851" w:footer="992" w:gutter="0"/>
          <w:cols w:space="425"/>
          <w:docGrid w:type="lines" w:linePitch="312"/>
        </w:sectPr>
      </w:pPr>
      <w:r>
        <w:rPr>
          <w:rFonts w:ascii="仿宋_GB2312" w:eastAsia="仿宋_GB2312" w:hAnsi="仿宋_GB2312" w:cs="仿宋_GB2312" w:hint="eastAsia"/>
          <w:kern w:val="0"/>
          <w:sz w:val="32"/>
          <w:szCs w:val="32"/>
        </w:rPr>
        <w:t>（4）通知报备。退档后，建档工会将退出情况通知职工本人，并做好相关退档手续，同时报上一级总工会备案。</w:t>
      </w:r>
    </w:p>
    <w:p w:rsidR="00580411" w:rsidRDefault="00F312AE">
      <w:pPr>
        <w:spacing w:line="600" w:lineRule="exact"/>
        <w:rPr>
          <w:rFonts w:ascii="宋体" w:hAnsi="宋体"/>
          <w:b/>
          <w:sz w:val="44"/>
          <w:szCs w:val="44"/>
        </w:rPr>
      </w:pPr>
      <w:r>
        <w:rPr>
          <w:rFonts w:ascii="黑体" w:eastAsia="黑体" w:hAnsi="黑体" w:cs="黑体" w:hint="eastAsia"/>
          <w:bCs/>
          <w:sz w:val="32"/>
          <w:szCs w:val="32"/>
        </w:rPr>
        <w:lastRenderedPageBreak/>
        <w:t>附件2</w:t>
      </w:r>
      <w:r>
        <w:rPr>
          <w:rFonts w:ascii="宋体" w:hAnsi="宋体" w:hint="eastAsia"/>
          <w:b/>
          <w:sz w:val="32"/>
          <w:szCs w:val="32"/>
        </w:rPr>
        <w:t xml:space="preserve"> </w:t>
      </w:r>
      <w:r>
        <w:rPr>
          <w:rFonts w:ascii="宋体" w:hAnsi="宋体" w:hint="eastAsia"/>
          <w:b/>
          <w:sz w:val="44"/>
          <w:szCs w:val="44"/>
        </w:rPr>
        <w:t xml:space="preserve">    </w:t>
      </w:r>
    </w:p>
    <w:p w:rsidR="00580411" w:rsidRDefault="00F312A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困难职工摸底表（样表）</w:t>
      </w:r>
    </w:p>
    <w:p w:rsidR="00580411" w:rsidRDefault="00F312AE">
      <w:pPr>
        <w:spacing w:line="600" w:lineRule="exact"/>
        <w:ind w:firstLineChars="100" w:firstLine="240"/>
        <w:rPr>
          <w:rFonts w:ascii="仿宋_GB2312" w:eastAsia="仿宋_GB2312"/>
          <w:sz w:val="24"/>
        </w:rPr>
      </w:pPr>
      <w:r>
        <w:rPr>
          <w:rFonts w:ascii="仿宋_GB2312" w:eastAsia="仿宋_GB2312" w:hint="eastAsia"/>
          <w:sz w:val="24"/>
        </w:rPr>
        <w:t>所属工会：                                                       时间：  年  月  日</w:t>
      </w:r>
    </w:p>
    <w:tbl>
      <w:tblPr>
        <w:tblStyle w:val="a5"/>
        <w:tblW w:w="10078" w:type="dxa"/>
        <w:jc w:val="center"/>
        <w:tblLayout w:type="fixed"/>
        <w:tblLook w:val="04A0" w:firstRow="1" w:lastRow="0" w:firstColumn="1" w:lastColumn="0" w:noHBand="0" w:noVBand="1"/>
      </w:tblPr>
      <w:tblGrid>
        <w:gridCol w:w="1522"/>
        <w:gridCol w:w="941"/>
        <w:gridCol w:w="793"/>
        <w:gridCol w:w="694"/>
        <w:gridCol w:w="437"/>
        <w:gridCol w:w="283"/>
        <w:gridCol w:w="726"/>
        <w:gridCol w:w="821"/>
        <w:gridCol w:w="367"/>
        <w:gridCol w:w="1152"/>
        <w:gridCol w:w="1171"/>
        <w:gridCol w:w="1171"/>
      </w:tblGrid>
      <w:tr w:rsidR="00580411">
        <w:trPr>
          <w:trHeight w:val="620"/>
          <w:jc w:val="center"/>
        </w:trPr>
        <w:tc>
          <w:tcPr>
            <w:tcW w:w="1522" w:type="dxa"/>
            <w:vAlign w:val="center"/>
          </w:tcPr>
          <w:p w:rsidR="00580411" w:rsidRDefault="00F312AE">
            <w:pPr>
              <w:spacing w:line="500" w:lineRule="exact"/>
              <w:jc w:val="center"/>
              <w:rPr>
                <w:rFonts w:ascii="仿宋_GB2312" w:eastAsia="仿宋_GB2312"/>
                <w:b/>
                <w:szCs w:val="21"/>
              </w:rPr>
            </w:pPr>
            <w:r>
              <w:rPr>
                <w:rFonts w:ascii="仿宋_GB2312" w:eastAsia="仿宋_GB2312" w:hint="eastAsia"/>
                <w:b/>
                <w:szCs w:val="21"/>
              </w:rPr>
              <w:t>职工姓名</w:t>
            </w:r>
          </w:p>
        </w:tc>
        <w:tc>
          <w:tcPr>
            <w:tcW w:w="941" w:type="dxa"/>
            <w:vAlign w:val="center"/>
          </w:tcPr>
          <w:p w:rsidR="00580411" w:rsidRDefault="00580411">
            <w:pPr>
              <w:spacing w:line="500" w:lineRule="exact"/>
              <w:jc w:val="center"/>
              <w:rPr>
                <w:rFonts w:ascii="仿宋_GB2312" w:eastAsia="仿宋_GB2312"/>
                <w:szCs w:val="21"/>
              </w:rPr>
            </w:pPr>
          </w:p>
        </w:tc>
        <w:tc>
          <w:tcPr>
            <w:tcW w:w="793" w:type="dxa"/>
            <w:vAlign w:val="center"/>
          </w:tcPr>
          <w:p w:rsidR="00580411" w:rsidRDefault="00F312AE">
            <w:pPr>
              <w:spacing w:line="500" w:lineRule="exact"/>
              <w:jc w:val="center"/>
              <w:rPr>
                <w:rFonts w:ascii="仿宋_GB2312" w:eastAsia="仿宋_GB2312"/>
                <w:b/>
                <w:szCs w:val="21"/>
              </w:rPr>
            </w:pPr>
            <w:r>
              <w:rPr>
                <w:rFonts w:ascii="仿宋_GB2312" w:eastAsia="仿宋_GB2312" w:hint="eastAsia"/>
                <w:b/>
                <w:szCs w:val="21"/>
              </w:rPr>
              <w:t>性别</w:t>
            </w:r>
          </w:p>
        </w:tc>
        <w:tc>
          <w:tcPr>
            <w:tcW w:w="694" w:type="dxa"/>
            <w:vAlign w:val="center"/>
          </w:tcPr>
          <w:p w:rsidR="00580411" w:rsidRDefault="00580411">
            <w:pPr>
              <w:spacing w:line="500" w:lineRule="exact"/>
              <w:jc w:val="center"/>
              <w:rPr>
                <w:rFonts w:ascii="仿宋_GB2312" w:eastAsia="仿宋_GB2312"/>
                <w:szCs w:val="21"/>
              </w:rPr>
            </w:pPr>
          </w:p>
        </w:tc>
        <w:tc>
          <w:tcPr>
            <w:tcW w:w="720" w:type="dxa"/>
            <w:gridSpan w:val="2"/>
            <w:vAlign w:val="center"/>
          </w:tcPr>
          <w:p w:rsidR="00580411" w:rsidRDefault="00F312AE">
            <w:pPr>
              <w:spacing w:line="500" w:lineRule="exact"/>
              <w:jc w:val="center"/>
              <w:rPr>
                <w:rFonts w:ascii="仿宋_GB2312" w:eastAsia="仿宋_GB2312"/>
                <w:b/>
                <w:szCs w:val="21"/>
              </w:rPr>
            </w:pPr>
            <w:r>
              <w:rPr>
                <w:rFonts w:ascii="仿宋_GB2312" w:eastAsia="仿宋_GB2312" w:hint="eastAsia"/>
                <w:b/>
                <w:szCs w:val="21"/>
              </w:rPr>
              <w:t>年龄</w:t>
            </w:r>
          </w:p>
        </w:tc>
        <w:tc>
          <w:tcPr>
            <w:tcW w:w="726" w:type="dxa"/>
            <w:vAlign w:val="center"/>
          </w:tcPr>
          <w:p w:rsidR="00580411" w:rsidRDefault="00580411">
            <w:pPr>
              <w:spacing w:line="500" w:lineRule="exact"/>
              <w:jc w:val="center"/>
              <w:rPr>
                <w:rFonts w:ascii="仿宋_GB2312" w:eastAsia="仿宋_GB2312"/>
                <w:szCs w:val="21"/>
              </w:rPr>
            </w:pPr>
          </w:p>
        </w:tc>
        <w:tc>
          <w:tcPr>
            <w:tcW w:w="1188" w:type="dxa"/>
            <w:gridSpan w:val="2"/>
            <w:vAlign w:val="center"/>
          </w:tcPr>
          <w:p w:rsidR="00580411" w:rsidRDefault="00F312AE">
            <w:pPr>
              <w:spacing w:line="500" w:lineRule="exact"/>
              <w:jc w:val="center"/>
              <w:rPr>
                <w:rFonts w:ascii="仿宋_GB2312" w:eastAsia="仿宋_GB2312"/>
                <w:szCs w:val="21"/>
              </w:rPr>
            </w:pPr>
            <w:r>
              <w:rPr>
                <w:rFonts w:ascii="仿宋_GB2312" w:eastAsia="仿宋_GB2312" w:hint="eastAsia"/>
                <w:b/>
                <w:szCs w:val="21"/>
              </w:rPr>
              <w:t>工作单位</w:t>
            </w:r>
          </w:p>
        </w:tc>
        <w:tc>
          <w:tcPr>
            <w:tcW w:w="1152" w:type="dxa"/>
            <w:vAlign w:val="center"/>
          </w:tcPr>
          <w:p w:rsidR="00580411" w:rsidRDefault="00580411">
            <w:pPr>
              <w:spacing w:line="500" w:lineRule="exact"/>
              <w:jc w:val="center"/>
              <w:rPr>
                <w:rFonts w:ascii="仿宋_GB2312" w:eastAsia="仿宋_GB2312"/>
                <w:szCs w:val="21"/>
              </w:rPr>
            </w:pPr>
          </w:p>
        </w:tc>
        <w:tc>
          <w:tcPr>
            <w:tcW w:w="1171" w:type="dxa"/>
            <w:vAlign w:val="center"/>
          </w:tcPr>
          <w:p w:rsidR="00580411" w:rsidRDefault="00F312AE">
            <w:pPr>
              <w:spacing w:line="500" w:lineRule="exact"/>
              <w:jc w:val="center"/>
              <w:rPr>
                <w:rFonts w:ascii="仿宋_GB2312" w:eastAsia="仿宋_GB2312"/>
                <w:szCs w:val="21"/>
              </w:rPr>
            </w:pPr>
            <w:r>
              <w:rPr>
                <w:rFonts w:ascii="仿宋_GB2312" w:eastAsia="仿宋_GB2312" w:hint="eastAsia"/>
                <w:b/>
                <w:szCs w:val="21"/>
              </w:rPr>
              <w:t>联系电话</w:t>
            </w:r>
          </w:p>
        </w:tc>
        <w:tc>
          <w:tcPr>
            <w:tcW w:w="1171" w:type="dxa"/>
            <w:vAlign w:val="center"/>
          </w:tcPr>
          <w:p w:rsidR="00580411" w:rsidRDefault="00580411">
            <w:pPr>
              <w:spacing w:line="500" w:lineRule="exact"/>
              <w:jc w:val="center"/>
              <w:rPr>
                <w:rFonts w:ascii="仿宋_GB2312" w:eastAsia="仿宋_GB2312"/>
                <w:szCs w:val="21"/>
              </w:rPr>
            </w:pPr>
          </w:p>
        </w:tc>
      </w:tr>
      <w:tr w:rsidR="00580411">
        <w:trPr>
          <w:trHeight w:val="572"/>
          <w:jc w:val="center"/>
        </w:trPr>
        <w:tc>
          <w:tcPr>
            <w:tcW w:w="1522" w:type="dxa"/>
            <w:vAlign w:val="center"/>
          </w:tcPr>
          <w:p w:rsidR="00580411" w:rsidRDefault="00F312AE">
            <w:pPr>
              <w:spacing w:line="500" w:lineRule="exact"/>
              <w:jc w:val="center"/>
              <w:rPr>
                <w:rFonts w:ascii="仿宋_GB2312" w:eastAsia="仿宋_GB2312"/>
                <w:b/>
                <w:szCs w:val="21"/>
              </w:rPr>
            </w:pPr>
            <w:r>
              <w:rPr>
                <w:rFonts w:ascii="仿宋_GB2312" w:eastAsia="仿宋_GB2312" w:hint="eastAsia"/>
                <w:b/>
                <w:szCs w:val="21"/>
              </w:rPr>
              <w:t>家庭住址</w:t>
            </w:r>
          </w:p>
        </w:tc>
        <w:tc>
          <w:tcPr>
            <w:tcW w:w="8556" w:type="dxa"/>
            <w:gridSpan w:val="11"/>
            <w:vAlign w:val="center"/>
          </w:tcPr>
          <w:p w:rsidR="00580411" w:rsidRDefault="00580411">
            <w:pPr>
              <w:spacing w:line="500" w:lineRule="exact"/>
              <w:jc w:val="center"/>
              <w:rPr>
                <w:rFonts w:ascii="仿宋_GB2312" w:eastAsia="仿宋_GB2312"/>
                <w:szCs w:val="21"/>
              </w:rPr>
            </w:pPr>
          </w:p>
        </w:tc>
      </w:tr>
      <w:tr w:rsidR="00580411">
        <w:trPr>
          <w:cantSplit/>
          <w:trHeight w:val="5238"/>
          <w:jc w:val="center"/>
        </w:trPr>
        <w:tc>
          <w:tcPr>
            <w:tcW w:w="1522" w:type="dxa"/>
            <w:textDirection w:val="tbRlV"/>
            <w:vAlign w:val="center"/>
          </w:tcPr>
          <w:p w:rsidR="00580411" w:rsidRDefault="00F312AE">
            <w:pPr>
              <w:spacing w:line="500" w:lineRule="exact"/>
              <w:ind w:left="113" w:right="113"/>
              <w:jc w:val="center"/>
              <w:rPr>
                <w:rFonts w:ascii="仿宋_GB2312" w:eastAsia="仿宋_GB2312"/>
                <w:b/>
                <w:szCs w:val="21"/>
              </w:rPr>
            </w:pPr>
            <w:r>
              <w:rPr>
                <w:rFonts w:ascii="仿宋_GB2312" w:eastAsia="仿宋_GB2312" w:hint="eastAsia"/>
                <w:b/>
                <w:szCs w:val="21"/>
              </w:rPr>
              <w:t xml:space="preserve">家   庭   成   员   及    困   难   情    </w:t>
            </w:r>
            <w:proofErr w:type="gramStart"/>
            <w:r>
              <w:rPr>
                <w:rFonts w:ascii="仿宋_GB2312" w:eastAsia="仿宋_GB2312" w:hint="eastAsia"/>
                <w:b/>
                <w:szCs w:val="21"/>
              </w:rPr>
              <w:t>况</w:t>
            </w:r>
            <w:proofErr w:type="gramEnd"/>
          </w:p>
        </w:tc>
        <w:tc>
          <w:tcPr>
            <w:tcW w:w="8556" w:type="dxa"/>
            <w:gridSpan w:val="11"/>
          </w:tcPr>
          <w:p w:rsidR="00580411" w:rsidRDefault="00580411">
            <w:pPr>
              <w:spacing w:line="500" w:lineRule="exact"/>
              <w:rPr>
                <w:rFonts w:ascii="仿宋_GB2312" w:eastAsia="仿宋_GB2312"/>
                <w:szCs w:val="21"/>
                <w:u w:val="single"/>
              </w:rPr>
            </w:pPr>
          </w:p>
        </w:tc>
      </w:tr>
      <w:tr w:rsidR="00580411">
        <w:trPr>
          <w:trHeight w:val="2029"/>
          <w:jc w:val="center"/>
        </w:trPr>
        <w:tc>
          <w:tcPr>
            <w:tcW w:w="1522" w:type="dxa"/>
            <w:vAlign w:val="center"/>
          </w:tcPr>
          <w:p w:rsidR="00580411" w:rsidRDefault="00F312AE">
            <w:pPr>
              <w:spacing w:line="500" w:lineRule="exact"/>
              <w:jc w:val="center"/>
              <w:rPr>
                <w:rFonts w:ascii="仿宋_GB2312" w:eastAsia="仿宋_GB2312"/>
                <w:b/>
                <w:szCs w:val="21"/>
              </w:rPr>
            </w:pPr>
            <w:r>
              <w:rPr>
                <w:rFonts w:ascii="仿宋_GB2312" w:eastAsia="仿宋_GB2312" w:hint="eastAsia"/>
                <w:b/>
                <w:szCs w:val="21"/>
              </w:rPr>
              <w:t>已获得慰问帮扶情况</w:t>
            </w:r>
          </w:p>
        </w:tc>
        <w:tc>
          <w:tcPr>
            <w:tcW w:w="8556" w:type="dxa"/>
            <w:gridSpan w:val="11"/>
            <w:vAlign w:val="center"/>
          </w:tcPr>
          <w:p w:rsidR="00580411" w:rsidRDefault="00580411">
            <w:pPr>
              <w:spacing w:line="500" w:lineRule="exact"/>
              <w:jc w:val="center"/>
            </w:pPr>
          </w:p>
          <w:p w:rsidR="00580411" w:rsidRDefault="00580411">
            <w:pPr>
              <w:pStyle w:val="2"/>
              <w:outlineLvl w:val="1"/>
              <w:rPr>
                <w:rFonts w:hint="default"/>
              </w:rPr>
            </w:pPr>
          </w:p>
          <w:p w:rsidR="00580411" w:rsidRDefault="00580411"/>
          <w:p w:rsidR="00580411" w:rsidRDefault="00580411">
            <w:pPr>
              <w:pStyle w:val="2"/>
              <w:outlineLvl w:val="1"/>
              <w:rPr>
                <w:rFonts w:hint="default"/>
              </w:rPr>
            </w:pPr>
          </w:p>
        </w:tc>
      </w:tr>
      <w:tr w:rsidR="00580411">
        <w:trPr>
          <w:trHeight w:val="2067"/>
          <w:jc w:val="center"/>
        </w:trPr>
        <w:tc>
          <w:tcPr>
            <w:tcW w:w="1522" w:type="dxa"/>
            <w:vAlign w:val="center"/>
          </w:tcPr>
          <w:p w:rsidR="00580411" w:rsidRDefault="00F312AE">
            <w:pPr>
              <w:spacing w:line="500" w:lineRule="exact"/>
              <w:jc w:val="center"/>
              <w:rPr>
                <w:rFonts w:ascii="仿宋_GB2312" w:eastAsia="仿宋_GB2312"/>
                <w:b/>
                <w:szCs w:val="21"/>
              </w:rPr>
            </w:pPr>
            <w:r>
              <w:rPr>
                <w:rFonts w:ascii="仿宋_GB2312" w:eastAsia="仿宋_GB2312" w:hint="eastAsia"/>
                <w:b/>
                <w:szCs w:val="21"/>
              </w:rPr>
              <w:t>基层工会摸排情况</w:t>
            </w:r>
          </w:p>
        </w:tc>
        <w:tc>
          <w:tcPr>
            <w:tcW w:w="2865" w:type="dxa"/>
            <w:gridSpan w:val="4"/>
            <w:vAlign w:val="center"/>
          </w:tcPr>
          <w:p w:rsidR="00580411" w:rsidRDefault="00580411">
            <w:pPr>
              <w:spacing w:line="500" w:lineRule="exact"/>
              <w:jc w:val="center"/>
              <w:rPr>
                <w:rFonts w:ascii="仿宋_GB2312" w:eastAsia="仿宋_GB2312"/>
                <w:szCs w:val="21"/>
              </w:rPr>
            </w:pPr>
          </w:p>
        </w:tc>
        <w:tc>
          <w:tcPr>
            <w:tcW w:w="1830" w:type="dxa"/>
            <w:gridSpan w:val="3"/>
            <w:vAlign w:val="center"/>
          </w:tcPr>
          <w:p w:rsidR="00580411" w:rsidRDefault="00F312AE">
            <w:pPr>
              <w:spacing w:line="500" w:lineRule="exact"/>
              <w:jc w:val="center"/>
              <w:rPr>
                <w:rFonts w:ascii="仿宋_GB2312" w:eastAsia="仿宋_GB2312"/>
                <w:b/>
                <w:szCs w:val="21"/>
              </w:rPr>
            </w:pPr>
            <w:r>
              <w:rPr>
                <w:rFonts w:ascii="仿宋_GB2312" w:eastAsia="仿宋_GB2312" w:hint="eastAsia"/>
                <w:b/>
                <w:szCs w:val="21"/>
              </w:rPr>
              <w:t>摸排人员（含签名、联系方式）</w:t>
            </w:r>
          </w:p>
        </w:tc>
        <w:tc>
          <w:tcPr>
            <w:tcW w:w="3861" w:type="dxa"/>
            <w:gridSpan w:val="4"/>
            <w:vAlign w:val="center"/>
          </w:tcPr>
          <w:p w:rsidR="00580411" w:rsidRDefault="00580411">
            <w:pPr>
              <w:spacing w:line="500" w:lineRule="exact"/>
              <w:jc w:val="center"/>
              <w:rPr>
                <w:rFonts w:ascii="仿宋_GB2312" w:eastAsia="仿宋_GB2312"/>
                <w:szCs w:val="21"/>
              </w:rPr>
            </w:pPr>
          </w:p>
        </w:tc>
      </w:tr>
    </w:tbl>
    <w:p w:rsidR="00580411" w:rsidRDefault="00F312AE">
      <w:pPr>
        <w:spacing w:line="600" w:lineRule="exact"/>
        <w:rPr>
          <w:rFonts w:ascii="仿宋_GB2312" w:eastAsia="仿宋_GB2312"/>
        </w:rPr>
        <w:sectPr w:rsidR="00580411">
          <w:pgSz w:w="11906" w:h="16838"/>
          <w:pgMar w:top="720" w:right="720" w:bottom="720" w:left="720" w:header="851" w:footer="992" w:gutter="0"/>
          <w:cols w:space="425"/>
          <w:docGrid w:type="lines" w:linePitch="312"/>
        </w:sectPr>
      </w:pPr>
      <w:r>
        <w:rPr>
          <w:rFonts w:ascii="仿宋_GB2312" w:eastAsia="仿宋_GB2312" w:hint="eastAsia"/>
          <w:b/>
        </w:rPr>
        <w:t>备注</w:t>
      </w:r>
      <w:r>
        <w:rPr>
          <w:rFonts w:ascii="仿宋_GB2312" w:eastAsia="仿宋_GB2312" w:hint="eastAsia"/>
        </w:rPr>
        <w:t>：本表仅由基层单位根据职工实际情况填写，内容应填报齐全、真实、字迹工整；</w:t>
      </w:r>
    </w:p>
    <w:p w:rsidR="00580411" w:rsidRDefault="00F312AE">
      <w:pPr>
        <w:widowControl/>
        <w:spacing w:line="400" w:lineRule="exact"/>
        <w:rPr>
          <w:rFonts w:ascii="黑体" w:eastAsia="黑体" w:hAnsi="黑体" w:cs="黑体"/>
          <w:color w:val="000000"/>
          <w:kern w:val="0"/>
          <w:sz w:val="32"/>
          <w:szCs w:val="32"/>
        </w:rPr>
      </w:pPr>
      <w:r>
        <w:rPr>
          <w:rFonts w:ascii="黑体" w:eastAsia="黑体" w:hAnsi="黑体" w:cs="黑体" w:hint="eastAsia"/>
          <w:color w:val="000000"/>
          <w:kern w:val="0"/>
          <w:sz w:val="32"/>
          <w:szCs w:val="32"/>
        </w:rPr>
        <w:lastRenderedPageBreak/>
        <w:t>附件3</w:t>
      </w:r>
    </w:p>
    <w:p w:rsidR="00580411" w:rsidRDefault="00F312AE">
      <w:pPr>
        <w:widowControl/>
        <w:spacing w:line="600" w:lineRule="exact"/>
        <w:jc w:val="center"/>
        <w:rPr>
          <w:rFonts w:ascii="方正小标宋_GBK" w:eastAsia="方正小标宋_GBK" w:hAnsi="Times New Roman"/>
          <w:color w:val="000000"/>
          <w:kern w:val="0"/>
          <w:sz w:val="44"/>
          <w:szCs w:val="44"/>
        </w:rPr>
      </w:pPr>
      <w:bookmarkStart w:id="1" w:name="_Hlk85057323"/>
      <w:r>
        <w:rPr>
          <w:rFonts w:ascii="方正小标宋_GBK" w:eastAsia="方正小标宋_GBK" w:hAnsi="Times New Roman" w:hint="eastAsia"/>
          <w:color w:val="000000"/>
          <w:kern w:val="0"/>
          <w:sz w:val="44"/>
          <w:szCs w:val="44"/>
        </w:rPr>
        <w:t>困难职工帮扶申请表（样表）</w:t>
      </w:r>
      <w:bookmarkEnd w:id="1"/>
    </w:p>
    <w:p w:rsidR="00580411" w:rsidRDefault="00F312AE">
      <w:pPr>
        <w:widowControl/>
        <w:spacing w:line="600" w:lineRule="exact"/>
        <w:ind w:firstLineChars="100" w:firstLine="240"/>
        <w:rPr>
          <w:rFonts w:ascii="Times New Roman" w:eastAsia="仿宋_GB2312" w:hAnsi="Times New Roman"/>
          <w:color w:val="000000"/>
          <w:kern w:val="0"/>
          <w:sz w:val="32"/>
          <w:szCs w:val="32"/>
        </w:rPr>
      </w:pPr>
      <w:r>
        <w:rPr>
          <w:rFonts w:ascii="Times New Roman" w:eastAsia="仿宋_GB2312" w:hAnsi="Times New Roman" w:hint="eastAsia"/>
          <w:color w:val="000000"/>
          <w:kern w:val="0"/>
          <w:sz w:val="24"/>
        </w:rPr>
        <w:t>申请时间：</w:t>
      </w:r>
      <w:r>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困难类别：</w:t>
      </w:r>
      <w:r>
        <w:rPr>
          <w:rFonts w:ascii="Times New Roman" w:eastAsia="仿宋_GB2312" w:hAnsi="Times New Roman"/>
          <w:color w:val="000000"/>
          <w:kern w:val="0"/>
          <w:sz w:val="24"/>
        </w:rPr>
        <w:t>□</w:t>
      </w:r>
      <w:r>
        <w:rPr>
          <w:rFonts w:ascii="Times New Roman" w:eastAsia="仿宋_GB2312" w:hAnsi="Times New Roman" w:hint="eastAsia"/>
          <w:color w:val="000000"/>
          <w:kern w:val="0"/>
          <w:sz w:val="24"/>
        </w:rPr>
        <w:t>困难帮扶</w:t>
      </w:r>
      <w:r>
        <w:rPr>
          <w:rFonts w:ascii="Times New Roman" w:eastAsia="仿宋_GB2312" w:hAnsi="Times New Roman" w:hint="eastAsia"/>
          <w:color w:val="000000"/>
          <w:kern w:val="0"/>
          <w:sz w:val="24"/>
        </w:rPr>
        <w:t xml:space="preserve"> </w:t>
      </w:r>
      <w:r>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特别困难帮扶</w:t>
      </w:r>
      <w:r>
        <w:rPr>
          <w:rFonts w:ascii="Times New Roman" w:eastAsia="仿宋_GB2312" w:hAnsi="Times New Roman"/>
          <w:color w:val="000000"/>
          <w:kern w:val="0"/>
          <w:sz w:val="24"/>
        </w:rPr>
        <w:t xml:space="preserve">  □</w:t>
      </w:r>
      <w:r>
        <w:rPr>
          <w:rFonts w:ascii="Times New Roman" w:eastAsia="仿宋_GB2312" w:hAnsi="Times New Roman" w:hint="eastAsia"/>
          <w:color w:val="000000"/>
          <w:kern w:val="0"/>
          <w:sz w:val="24"/>
        </w:rPr>
        <w:t>常态化帮扶</w:t>
      </w:r>
      <w:r>
        <w:rPr>
          <w:rFonts w:ascii="Times New Roman" w:eastAsia="仿宋_GB2312" w:hAnsi="Times New Roman"/>
          <w:color w:val="000000"/>
          <w:kern w:val="0"/>
          <w:sz w:val="24"/>
        </w:rPr>
        <w:t xml:space="preserve">                 </w:t>
      </w:r>
    </w:p>
    <w:tbl>
      <w:tblPr>
        <w:tblW w:w="15114" w:type="dxa"/>
        <w:jc w:val="center"/>
        <w:tblLayout w:type="fixed"/>
        <w:tblCellMar>
          <w:top w:w="15" w:type="dxa"/>
          <w:left w:w="15" w:type="dxa"/>
          <w:bottom w:w="15" w:type="dxa"/>
          <w:right w:w="15" w:type="dxa"/>
        </w:tblCellMar>
        <w:tblLook w:val="04A0" w:firstRow="1" w:lastRow="0" w:firstColumn="1" w:lastColumn="0" w:noHBand="0" w:noVBand="1"/>
      </w:tblPr>
      <w:tblGrid>
        <w:gridCol w:w="1098"/>
        <w:gridCol w:w="505"/>
        <w:gridCol w:w="342"/>
        <w:gridCol w:w="420"/>
        <w:gridCol w:w="246"/>
        <w:gridCol w:w="387"/>
        <w:gridCol w:w="1100"/>
        <w:gridCol w:w="148"/>
        <w:gridCol w:w="425"/>
        <w:gridCol w:w="284"/>
        <w:gridCol w:w="32"/>
        <w:gridCol w:w="110"/>
        <w:gridCol w:w="850"/>
        <w:gridCol w:w="135"/>
        <w:gridCol w:w="66"/>
        <w:gridCol w:w="131"/>
        <w:gridCol w:w="414"/>
        <w:gridCol w:w="169"/>
        <w:gridCol w:w="114"/>
        <w:gridCol w:w="310"/>
        <w:gridCol w:w="257"/>
        <w:gridCol w:w="13"/>
        <w:gridCol w:w="94"/>
        <w:gridCol w:w="460"/>
        <w:gridCol w:w="210"/>
        <w:gridCol w:w="302"/>
        <w:gridCol w:w="18"/>
        <w:gridCol w:w="58"/>
        <w:gridCol w:w="62"/>
        <w:gridCol w:w="526"/>
        <w:gridCol w:w="63"/>
        <w:gridCol w:w="746"/>
        <w:gridCol w:w="672"/>
        <w:gridCol w:w="61"/>
        <w:gridCol w:w="543"/>
        <w:gridCol w:w="168"/>
        <w:gridCol w:w="207"/>
        <w:gridCol w:w="1147"/>
        <w:gridCol w:w="64"/>
        <w:gridCol w:w="115"/>
        <w:gridCol w:w="343"/>
        <w:gridCol w:w="1699"/>
      </w:tblGrid>
      <w:tr w:rsidR="00580411">
        <w:trPr>
          <w:trHeight w:val="441"/>
          <w:jc w:val="center"/>
        </w:trPr>
        <w:tc>
          <w:tcPr>
            <w:tcW w:w="1098" w:type="dxa"/>
            <w:vMerge w:val="restart"/>
            <w:tcBorders>
              <w:top w:val="single" w:sz="4" w:space="0" w:color="auto"/>
              <w:left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职工</w:t>
            </w:r>
          </w:p>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情况</w:t>
            </w:r>
          </w:p>
        </w:tc>
        <w:tc>
          <w:tcPr>
            <w:tcW w:w="1267" w:type="dxa"/>
            <w:gridSpan w:val="3"/>
            <w:tcBorders>
              <w:top w:val="single" w:sz="4" w:space="0" w:color="auto"/>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姓名</w:t>
            </w:r>
          </w:p>
        </w:tc>
        <w:tc>
          <w:tcPr>
            <w:tcW w:w="1881" w:type="dxa"/>
            <w:gridSpan w:val="4"/>
            <w:tcBorders>
              <w:top w:val="single" w:sz="4" w:space="0" w:color="auto"/>
              <w:left w:val="single" w:sz="4" w:space="0" w:color="000000"/>
              <w:bottom w:val="single" w:sz="4" w:space="0" w:color="000000"/>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sz w:val="24"/>
              </w:rPr>
            </w:pPr>
          </w:p>
        </w:tc>
        <w:tc>
          <w:tcPr>
            <w:tcW w:w="851" w:type="dxa"/>
            <w:gridSpan w:val="4"/>
            <w:tcBorders>
              <w:top w:val="single" w:sz="4" w:space="0" w:color="auto"/>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民族</w:t>
            </w:r>
          </w:p>
        </w:tc>
        <w:tc>
          <w:tcPr>
            <w:tcW w:w="850" w:type="dxa"/>
            <w:tcBorders>
              <w:top w:val="single" w:sz="4" w:space="0" w:color="auto"/>
              <w:left w:val="single" w:sz="4" w:space="0" w:color="000000"/>
              <w:bottom w:val="single" w:sz="4" w:space="0" w:color="000000"/>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sz w:val="24"/>
              </w:rPr>
            </w:pPr>
          </w:p>
        </w:tc>
        <w:tc>
          <w:tcPr>
            <w:tcW w:w="915" w:type="dxa"/>
            <w:gridSpan w:val="5"/>
            <w:tcBorders>
              <w:top w:val="single" w:sz="4" w:space="0" w:color="auto"/>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性别</w:t>
            </w:r>
          </w:p>
        </w:tc>
        <w:tc>
          <w:tcPr>
            <w:tcW w:w="788" w:type="dxa"/>
            <w:gridSpan w:val="5"/>
            <w:tcBorders>
              <w:top w:val="single" w:sz="4" w:space="0" w:color="auto"/>
              <w:left w:val="single" w:sz="4" w:space="0" w:color="000000"/>
              <w:bottom w:val="single" w:sz="4" w:space="0" w:color="000000"/>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sz w:val="24"/>
              </w:rPr>
            </w:pPr>
          </w:p>
        </w:tc>
        <w:tc>
          <w:tcPr>
            <w:tcW w:w="1110" w:type="dxa"/>
            <w:gridSpan w:val="6"/>
            <w:tcBorders>
              <w:top w:val="single" w:sz="4" w:space="0" w:color="auto"/>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身份证号</w:t>
            </w:r>
          </w:p>
        </w:tc>
        <w:tc>
          <w:tcPr>
            <w:tcW w:w="2611" w:type="dxa"/>
            <w:gridSpan w:val="6"/>
            <w:tcBorders>
              <w:top w:val="single" w:sz="4" w:space="0" w:color="auto"/>
              <w:left w:val="single" w:sz="4" w:space="0" w:color="000000"/>
              <w:bottom w:val="single" w:sz="4" w:space="0" w:color="000000"/>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sz w:val="24"/>
              </w:rPr>
            </w:pPr>
          </w:p>
        </w:tc>
        <w:tc>
          <w:tcPr>
            <w:tcW w:w="1522" w:type="dxa"/>
            <w:gridSpan w:val="3"/>
            <w:tcBorders>
              <w:top w:val="single" w:sz="4" w:space="0" w:color="auto"/>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所属基层工会</w:t>
            </w:r>
          </w:p>
        </w:tc>
        <w:tc>
          <w:tcPr>
            <w:tcW w:w="2221" w:type="dxa"/>
            <w:gridSpan w:val="4"/>
            <w:tcBorders>
              <w:top w:val="single" w:sz="4" w:space="0" w:color="auto"/>
              <w:left w:val="single" w:sz="4" w:space="0" w:color="000000"/>
              <w:bottom w:val="single" w:sz="4" w:space="0" w:color="000000"/>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sz w:val="24"/>
              </w:rPr>
            </w:pPr>
          </w:p>
        </w:tc>
      </w:tr>
      <w:tr w:rsidR="00580411">
        <w:trPr>
          <w:trHeight w:val="407"/>
          <w:jc w:val="center"/>
        </w:trPr>
        <w:tc>
          <w:tcPr>
            <w:tcW w:w="1098" w:type="dxa"/>
            <w:vMerge/>
            <w:tcBorders>
              <w:left w:val="single" w:sz="4" w:space="0" w:color="000000"/>
              <w:right w:val="single" w:sz="4" w:space="0" w:color="000000"/>
            </w:tcBorders>
            <w:vAlign w:val="center"/>
          </w:tcPr>
          <w:p w:rsidR="00580411" w:rsidRDefault="00580411">
            <w:pPr>
              <w:spacing w:line="400" w:lineRule="exact"/>
              <w:jc w:val="center"/>
              <w:rPr>
                <w:rFonts w:ascii="Times New Roman" w:eastAsia="仿宋_GB2312" w:hAnsi="Times New Roman"/>
                <w:sz w:val="24"/>
              </w:rPr>
            </w:pPr>
          </w:p>
        </w:tc>
        <w:tc>
          <w:tcPr>
            <w:tcW w:w="3857" w:type="dxa"/>
            <w:gridSpan w:val="9"/>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家庭住址</w:t>
            </w:r>
          </w:p>
        </w:tc>
        <w:tc>
          <w:tcPr>
            <w:tcW w:w="992" w:type="dxa"/>
            <w:gridSpan w:val="3"/>
            <w:tcBorders>
              <w:top w:val="single" w:sz="4" w:space="0" w:color="000000"/>
              <w:left w:val="single" w:sz="4" w:space="0" w:color="000000"/>
              <w:bottom w:val="single" w:sz="4" w:space="0" w:color="auto"/>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自有</w:t>
            </w:r>
            <w:r>
              <w:rPr>
                <w:rFonts w:ascii="Times New Roman" w:eastAsia="仿宋_GB2312" w:hAnsi="Times New Roman" w:hint="eastAsia"/>
                <w:kern w:val="0"/>
                <w:sz w:val="24"/>
                <w:lang w:bidi="ar"/>
              </w:rPr>
              <w:t>房屋</w:t>
            </w:r>
            <w:r>
              <w:rPr>
                <w:rFonts w:ascii="Times New Roman" w:eastAsia="仿宋_GB2312" w:hAnsi="Times New Roman"/>
                <w:sz w:val="24"/>
              </w:rPr>
              <w:t xml:space="preserve"> </w:t>
            </w:r>
          </w:p>
        </w:tc>
        <w:tc>
          <w:tcPr>
            <w:tcW w:w="746" w:type="dxa"/>
            <w:gridSpan w:val="4"/>
            <w:tcBorders>
              <w:top w:val="single" w:sz="4" w:space="0" w:color="000000"/>
              <w:left w:val="single" w:sz="4" w:space="0" w:color="000000"/>
              <w:bottom w:val="single" w:sz="4" w:space="0" w:color="auto"/>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套数</w:t>
            </w:r>
          </w:p>
        </w:tc>
        <w:tc>
          <w:tcPr>
            <w:tcW w:w="1417" w:type="dxa"/>
            <w:gridSpan w:val="7"/>
            <w:tcBorders>
              <w:top w:val="single" w:sz="4" w:space="0" w:color="000000"/>
              <w:left w:val="single" w:sz="4" w:space="0" w:color="000000"/>
              <w:bottom w:val="single" w:sz="4" w:space="0" w:color="auto"/>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总建筑面积</w:t>
            </w:r>
          </w:p>
        </w:tc>
        <w:tc>
          <w:tcPr>
            <w:tcW w:w="1176" w:type="dxa"/>
            <w:gridSpan w:val="6"/>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hint="eastAsia"/>
                <w:sz w:val="24"/>
              </w:rPr>
              <w:t>租赁房屋</w:t>
            </w:r>
          </w:p>
        </w:tc>
        <w:tc>
          <w:tcPr>
            <w:tcW w:w="809" w:type="dxa"/>
            <w:gridSpan w:val="2"/>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hint="eastAsia"/>
                <w:sz w:val="24"/>
              </w:rPr>
              <w:t>套数</w:t>
            </w:r>
          </w:p>
        </w:tc>
        <w:tc>
          <w:tcPr>
            <w:tcW w:w="1276" w:type="dxa"/>
            <w:gridSpan w:val="3"/>
            <w:tcBorders>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hint="eastAsia"/>
                <w:sz w:val="24"/>
              </w:rPr>
              <w:t>总建筑面积</w:t>
            </w:r>
          </w:p>
        </w:tc>
        <w:tc>
          <w:tcPr>
            <w:tcW w:w="2044" w:type="dxa"/>
            <w:gridSpan w:val="6"/>
            <w:tcBorders>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机动车辆（辆数）</w:t>
            </w:r>
          </w:p>
        </w:tc>
        <w:tc>
          <w:tcPr>
            <w:tcW w:w="1699" w:type="dxa"/>
            <w:tcBorders>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残值</w:t>
            </w:r>
          </w:p>
        </w:tc>
      </w:tr>
      <w:tr w:rsidR="00580411">
        <w:trPr>
          <w:trHeight w:val="497"/>
          <w:jc w:val="center"/>
        </w:trPr>
        <w:tc>
          <w:tcPr>
            <w:tcW w:w="1098" w:type="dxa"/>
            <w:vMerge/>
            <w:tcBorders>
              <w:left w:val="single" w:sz="4" w:space="0" w:color="000000"/>
              <w:right w:val="single" w:sz="4" w:space="0" w:color="000000"/>
            </w:tcBorders>
            <w:vAlign w:val="center"/>
          </w:tcPr>
          <w:p w:rsidR="00580411" w:rsidRDefault="00580411">
            <w:pPr>
              <w:spacing w:line="400" w:lineRule="exact"/>
              <w:jc w:val="center"/>
              <w:rPr>
                <w:rFonts w:ascii="Times New Roman" w:eastAsia="仿宋_GB2312" w:hAnsi="Times New Roman"/>
                <w:sz w:val="24"/>
              </w:rPr>
            </w:pPr>
          </w:p>
        </w:tc>
        <w:tc>
          <w:tcPr>
            <w:tcW w:w="3857" w:type="dxa"/>
            <w:gridSpan w:val="9"/>
            <w:tcBorders>
              <w:top w:val="single" w:sz="4" w:space="0" w:color="000000"/>
              <w:left w:val="single" w:sz="4" w:space="0" w:color="000000"/>
              <w:right w:val="single" w:sz="4" w:space="0" w:color="auto"/>
            </w:tcBorders>
            <w:vAlign w:val="center"/>
          </w:tcPr>
          <w:p w:rsidR="00580411" w:rsidRDefault="00580411">
            <w:pPr>
              <w:spacing w:line="400" w:lineRule="exact"/>
              <w:jc w:val="center"/>
              <w:rPr>
                <w:rFonts w:ascii="Times New Roman" w:eastAsia="仿宋_GB2312" w:hAnsi="Times New Roman"/>
                <w:sz w:val="24"/>
              </w:rPr>
            </w:pPr>
          </w:p>
        </w:tc>
        <w:tc>
          <w:tcPr>
            <w:tcW w:w="992" w:type="dxa"/>
            <w:gridSpan w:val="3"/>
            <w:tcBorders>
              <w:top w:val="single" w:sz="4" w:space="0" w:color="auto"/>
              <w:left w:val="single" w:sz="4" w:space="0" w:color="auto"/>
              <w:right w:val="single" w:sz="4" w:space="0" w:color="auto"/>
            </w:tcBorders>
            <w:vAlign w:val="center"/>
          </w:tcPr>
          <w:p w:rsidR="00580411" w:rsidRDefault="00580411">
            <w:pPr>
              <w:spacing w:line="400" w:lineRule="exact"/>
              <w:jc w:val="center"/>
              <w:rPr>
                <w:rFonts w:ascii="Times New Roman" w:eastAsia="仿宋_GB2312" w:hAnsi="Times New Roman"/>
                <w:sz w:val="24"/>
              </w:rPr>
            </w:pPr>
          </w:p>
        </w:tc>
        <w:tc>
          <w:tcPr>
            <w:tcW w:w="746" w:type="dxa"/>
            <w:gridSpan w:val="4"/>
            <w:tcBorders>
              <w:top w:val="single" w:sz="4" w:space="0" w:color="auto"/>
              <w:left w:val="single" w:sz="4" w:space="0" w:color="auto"/>
              <w:right w:val="single" w:sz="4" w:space="0" w:color="auto"/>
            </w:tcBorders>
            <w:vAlign w:val="center"/>
          </w:tcPr>
          <w:p w:rsidR="00580411" w:rsidRDefault="00580411">
            <w:pPr>
              <w:spacing w:line="400" w:lineRule="exact"/>
              <w:jc w:val="center"/>
              <w:rPr>
                <w:rFonts w:ascii="Times New Roman" w:eastAsia="仿宋_GB2312" w:hAnsi="Times New Roman"/>
                <w:sz w:val="24"/>
              </w:rPr>
            </w:pPr>
          </w:p>
        </w:tc>
        <w:tc>
          <w:tcPr>
            <w:tcW w:w="1417" w:type="dxa"/>
            <w:gridSpan w:val="7"/>
            <w:tcBorders>
              <w:top w:val="single" w:sz="4" w:space="0" w:color="auto"/>
              <w:left w:val="single" w:sz="4" w:space="0" w:color="auto"/>
              <w:right w:val="single" w:sz="4" w:space="0" w:color="auto"/>
            </w:tcBorders>
            <w:vAlign w:val="center"/>
          </w:tcPr>
          <w:p w:rsidR="00580411" w:rsidRDefault="00580411">
            <w:pPr>
              <w:spacing w:line="400" w:lineRule="exact"/>
              <w:jc w:val="center"/>
              <w:rPr>
                <w:rFonts w:ascii="Times New Roman" w:eastAsia="仿宋_GB2312" w:hAnsi="Times New Roman"/>
                <w:sz w:val="24"/>
              </w:rPr>
            </w:pPr>
          </w:p>
        </w:tc>
        <w:tc>
          <w:tcPr>
            <w:tcW w:w="1176" w:type="dxa"/>
            <w:gridSpan w:val="6"/>
            <w:tcBorders>
              <w:top w:val="single" w:sz="4" w:space="0" w:color="000000"/>
              <w:left w:val="single" w:sz="4" w:space="0" w:color="auto"/>
              <w:right w:val="single" w:sz="4" w:space="0" w:color="000000"/>
            </w:tcBorders>
            <w:vAlign w:val="center"/>
          </w:tcPr>
          <w:p w:rsidR="00580411" w:rsidRDefault="00580411">
            <w:pPr>
              <w:spacing w:line="400" w:lineRule="exact"/>
              <w:jc w:val="center"/>
              <w:rPr>
                <w:rFonts w:ascii="Times New Roman" w:eastAsia="仿宋_GB2312" w:hAnsi="Times New Roman"/>
                <w:sz w:val="24"/>
              </w:rPr>
            </w:pPr>
          </w:p>
        </w:tc>
        <w:tc>
          <w:tcPr>
            <w:tcW w:w="809" w:type="dxa"/>
            <w:gridSpan w:val="2"/>
            <w:tcBorders>
              <w:top w:val="single" w:sz="4" w:space="0" w:color="000000"/>
              <w:left w:val="single" w:sz="4" w:space="0" w:color="000000"/>
              <w:right w:val="single" w:sz="4" w:space="0" w:color="000000"/>
            </w:tcBorders>
            <w:vAlign w:val="center"/>
          </w:tcPr>
          <w:p w:rsidR="00580411" w:rsidRDefault="00580411">
            <w:pPr>
              <w:spacing w:line="400" w:lineRule="exact"/>
              <w:jc w:val="center"/>
              <w:rPr>
                <w:rFonts w:ascii="Times New Roman" w:eastAsia="仿宋_GB2312" w:hAnsi="Times New Roman"/>
                <w:sz w:val="24"/>
              </w:rPr>
            </w:pPr>
          </w:p>
        </w:tc>
        <w:tc>
          <w:tcPr>
            <w:tcW w:w="1276" w:type="dxa"/>
            <w:gridSpan w:val="3"/>
            <w:tcBorders>
              <w:top w:val="single" w:sz="4" w:space="0" w:color="000000"/>
              <w:left w:val="single" w:sz="4" w:space="0" w:color="000000"/>
              <w:right w:val="single" w:sz="4" w:space="0" w:color="000000"/>
            </w:tcBorders>
            <w:vAlign w:val="center"/>
          </w:tcPr>
          <w:p w:rsidR="00580411" w:rsidRDefault="00580411">
            <w:pPr>
              <w:spacing w:line="400" w:lineRule="exact"/>
              <w:jc w:val="center"/>
              <w:rPr>
                <w:rFonts w:ascii="Times New Roman" w:eastAsia="仿宋_GB2312" w:hAnsi="Times New Roman"/>
                <w:sz w:val="24"/>
              </w:rPr>
            </w:pPr>
          </w:p>
        </w:tc>
        <w:tc>
          <w:tcPr>
            <w:tcW w:w="2044" w:type="dxa"/>
            <w:gridSpan w:val="6"/>
            <w:tcBorders>
              <w:top w:val="single" w:sz="4" w:space="0" w:color="000000"/>
              <w:left w:val="single" w:sz="4" w:space="0" w:color="000000"/>
              <w:right w:val="single" w:sz="4" w:space="0" w:color="000000"/>
            </w:tcBorders>
            <w:vAlign w:val="center"/>
          </w:tcPr>
          <w:p w:rsidR="00580411" w:rsidRDefault="00580411">
            <w:pPr>
              <w:spacing w:line="400" w:lineRule="exact"/>
              <w:jc w:val="center"/>
              <w:rPr>
                <w:rFonts w:ascii="Times New Roman" w:eastAsia="仿宋_GB2312" w:hAnsi="Times New Roman"/>
                <w:sz w:val="24"/>
              </w:rPr>
            </w:pPr>
          </w:p>
        </w:tc>
        <w:tc>
          <w:tcPr>
            <w:tcW w:w="1699" w:type="dxa"/>
            <w:tcBorders>
              <w:top w:val="single" w:sz="4" w:space="0" w:color="000000"/>
              <w:left w:val="single" w:sz="4" w:space="0" w:color="000000"/>
              <w:right w:val="single" w:sz="4" w:space="0" w:color="000000"/>
            </w:tcBorders>
            <w:vAlign w:val="center"/>
          </w:tcPr>
          <w:p w:rsidR="00580411" w:rsidRDefault="00580411">
            <w:pPr>
              <w:spacing w:line="400" w:lineRule="exact"/>
              <w:jc w:val="center"/>
              <w:rPr>
                <w:rFonts w:ascii="Times New Roman" w:eastAsia="仿宋_GB2312" w:hAnsi="Times New Roman"/>
                <w:sz w:val="24"/>
              </w:rPr>
            </w:pPr>
          </w:p>
        </w:tc>
      </w:tr>
      <w:tr w:rsidR="00580411">
        <w:trPr>
          <w:trHeight w:val="23"/>
          <w:jc w:val="center"/>
        </w:trPr>
        <w:tc>
          <w:tcPr>
            <w:tcW w:w="1098" w:type="dxa"/>
            <w:vMerge/>
            <w:tcBorders>
              <w:left w:val="single" w:sz="4" w:space="0" w:color="000000"/>
              <w:bottom w:val="single" w:sz="4" w:space="0" w:color="000000"/>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kern w:val="0"/>
                <w:sz w:val="24"/>
                <w:lang w:bidi="ar"/>
              </w:rPr>
            </w:pPr>
          </w:p>
        </w:tc>
        <w:tc>
          <w:tcPr>
            <w:tcW w:w="1900" w:type="dxa"/>
            <w:gridSpan w:val="5"/>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sz w:val="24"/>
              </w:rPr>
              <w:t>开户银行</w:t>
            </w:r>
          </w:p>
        </w:tc>
        <w:tc>
          <w:tcPr>
            <w:tcW w:w="1673" w:type="dxa"/>
            <w:gridSpan w:val="3"/>
            <w:tcBorders>
              <w:top w:val="single" w:sz="4" w:space="0" w:color="000000"/>
              <w:left w:val="single" w:sz="4" w:space="0" w:color="000000"/>
              <w:bottom w:val="single" w:sz="4" w:space="0" w:color="000000"/>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kern w:val="0"/>
                <w:sz w:val="24"/>
                <w:lang w:bidi="ar"/>
              </w:rPr>
            </w:pPr>
          </w:p>
        </w:tc>
        <w:tc>
          <w:tcPr>
            <w:tcW w:w="1608" w:type="dxa"/>
            <w:gridSpan w:val="7"/>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银行网点名称</w:t>
            </w:r>
          </w:p>
        </w:tc>
        <w:tc>
          <w:tcPr>
            <w:tcW w:w="1371" w:type="dxa"/>
            <w:gridSpan w:val="7"/>
            <w:tcBorders>
              <w:top w:val="single" w:sz="4" w:space="0" w:color="auto"/>
              <w:left w:val="single" w:sz="4" w:space="0" w:color="000000"/>
              <w:bottom w:val="single" w:sz="4" w:space="0" w:color="000000"/>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kern w:val="0"/>
                <w:sz w:val="24"/>
                <w:lang w:bidi="ar"/>
              </w:rPr>
            </w:pPr>
          </w:p>
        </w:tc>
        <w:tc>
          <w:tcPr>
            <w:tcW w:w="1699" w:type="dxa"/>
            <w:gridSpan w:val="8"/>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银行卡号</w:t>
            </w:r>
          </w:p>
        </w:tc>
        <w:tc>
          <w:tcPr>
            <w:tcW w:w="2190" w:type="dxa"/>
            <w:gridSpan w:val="5"/>
            <w:tcBorders>
              <w:top w:val="single" w:sz="4" w:space="0" w:color="000000"/>
              <w:left w:val="single" w:sz="4" w:space="0" w:color="000000"/>
              <w:bottom w:val="single" w:sz="4" w:space="0" w:color="000000"/>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kern w:val="0"/>
                <w:sz w:val="24"/>
                <w:lang w:bidi="ar"/>
              </w:rPr>
            </w:pP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手机号码</w:t>
            </w:r>
          </w:p>
        </w:tc>
        <w:tc>
          <w:tcPr>
            <w:tcW w:w="2157" w:type="dxa"/>
            <w:gridSpan w:val="3"/>
            <w:tcBorders>
              <w:top w:val="single" w:sz="4" w:space="0" w:color="000000"/>
              <w:left w:val="single" w:sz="4" w:space="0" w:color="000000"/>
              <w:bottom w:val="single" w:sz="4" w:space="0" w:color="000000"/>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kern w:val="0"/>
                <w:sz w:val="24"/>
                <w:lang w:bidi="ar"/>
              </w:rPr>
            </w:pPr>
          </w:p>
        </w:tc>
      </w:tr>
      <w:tr w:rsidR="00580411">
        <w:trPr>
          <w:trHeight w:val="23"/>
          <w:jc w:val="center"/>
        </w:trPr>
        <w:tc>
          <w:tcPr>
            <w:tcW w:w="1098" w:type="dxa"/>
            <w:vMerge w:val="restart"/>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家庭成员</w:t>
            </w:r>
          </w:p>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情况</w:t>
            </w:r>
          </w:p>
        </w:tc>
        <w:tc>
          <w:tcPr>
            <w:tcW w:w="1900" w:type="dxa"/>
            <w:gridSpan w:val="5"/>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与</w:t>
            </w:r>
            <w:r>
              <w:rPr>
                <w:rFonts w:ascii="Times New Roman" w:eastAsia="仿宋_GB2312" w:hAnsi="Times New Roman" w:hint="eastAsia"/>
                <w:kern w:val="0"/>
                <w:sz w:val="24"/>
                <w:lang w:bidi="ar"/>
              </w:rPr>
              <w:t>职工</w:t>
            </w:r>
            <w:r>
              <w:rPr>
                <w:rFonts w:ascii="Times New Roman" w:eastAsia="仿宋_GB2312" w:hAnsi="Times New Roman"/>
                <w:kern w:val="0"/>
                <w:sz w:val="24"/>
                <w:lang w:bidi="ar"/>
              </w:rPr>
              <w:t>关系</w:t>
            </w:r>
          </w:p>
        </w:tc>
        <w:tc>
          <w:tcPr>
            <w:tcW w:w="1248" w:type="dxa"/>
            <w:gridSpan w:val="2"/>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姓名</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年龄</w:t>
            </w:r>
          </w:p>
        </w:tc>
        <w:tc>
          <w:tcPr>
            <w:tcW w:w="2553" w:type="dxa"/>
            <w:gridSpan w:val="11"/>
            <w:tcBorders>
              <w:top w:val="single" w:sz="4" w:space="0" w:color="auto"/>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工作单位（所在学校）</w:t>
            </w:r>
          </w:p>
        </w:tc>
        <w:tc>
          <w:tcPr>
            <w:tcW w:w="1699" w:type="dxa"/>
            <w:gridSpan w:val="8"/>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职务</w:t>
            </w:r>
            <w:r>
              <w:rPr>
                <w:rFonts w:ascii="Times New Roman" w:eastAsia="仿宋_GB2312" w:hAnsi="Times New Roman"/>
                <w:kern w:val="0"/>
                <w:sz w:val="24"/>
                <w:lang w:bidi="ar"/>
              </w:rPr>
              <w:t>/</w:t>
            </w:r>
            <w:r>
              <w:rPr>
                <w:rFonts w:ascii="Times New Roman" w:eastAsia="仿宋_GB2312" w:hAnsi="Times New Roman"/>
                <w:kern w:val="0"/>
                <w:sz w:val="24"/>
                <w:lang w:bidi="ar"/>
              </w:rPr>
              <w:t>岗位</w:t>
            </w:r>
            <w:r>
              <w:rPr>
                <w:rFonts w:ascii="Times New Roman" w:eastAsia="仿宋_GB2312" w:hAnsi="Times New Roman"/>
                <w:kern w:val="0"/>
                <w:sz w:val="24"/>
                <w:lang w:bidi="ar"/>
              </w:rPr>
              <w:t>/</w:t>
            </w:r>
            <w:r>
              <w:rPr>
                <w:rFonts w:ascii="Times New Roman" w:eastAsia="仿宋_GB2312" w:hAnsi="Times New Roman"/>
                <w:kern w:val="0"/>
                <w:sz w:val="24"/>
                <w:lang w:bidi="ar"/>
              </w:rPr>
              <w:t>年级</w:t>
            </w:r>
          </w:p>
        </w:tc>
        <w:tc>
          <w:tcPr>
            <w:tcW w:w="3544" w:type="dxa"/>
            <w:gridSpan w:val="7"/>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工作情况（退休</w:t>
            </w:r>
            <w:r>
              <w:rPr>
                <w:rFonts w:ascii="Times New Roman" w:eastAsia="仿宋_GB2312" w:hAnsi="Times New Roman"/>
                <w:kern w:val="0"/>
                <w:sz w:val="24"/>
                <w:lang w:bidi="ar"/>
              </w:rPr>
              <w:t>/</w:t>
            </w:r>
            <w:r>
              <w:rPr>
                <w:rFonts w:ascii="Times New Roman" w:eastAsia="仿宋_GB2312" w:hAnsi="Times New Roman"/>
                <w:kern w:val="0"/>
                <w:sz w:val="24"/>
                <w:lang w:bidi="ar"/>
              </w:rPr>
              <w:t>内退</w:t>
            </w:r>
            <w:r>
              <w:rPr>
                <w:rFonts w:ascii="Times New Roman" w:eastAsia="仿宋_GB2312" w:hAnsi="Times New Roman"/>
                <w:kern w:val="0"/>
                <w:sz w:val="24"/>
                <w:lang w:bidi="ar"/>
              </w:rPr>
              <w:t>/</w:t>
            </w:r>
            <w:r>
              <w:rPr>
                <w:rFonts w:ascii="Times New Roman" w:eastAsia="仿宋_GB2312" w:hAnsi="Times New Roman"/>
                <w:kern w:val="0"/>
                <w:sz w:val="24"/>
                <w:lang w:bidi="ar"/>
              </w:rPr>
              <w:t>在职</w:t>
            </w:r>
            <w:r>
              <w:rPr>
                <w:rFonts w:ascii="Times New Roman" w:eastAsia="仿宋_GB2312" w:hAnsi="Times New Roman"/>
                <w:kern w:val="0"/>
                <w:sz w:val="24"/>
                <w:lang w:bidi="ar"/>
              </w:rPr>
              <w:t>/</w:t>
            </w:r>
            <w:r>
              <w:rPr>
                <w:rFonts w:ascii="Times New Roman" w:eastAsia="仿宋_GB2312" w:hAnsi="Times New Roman"/>
                <w:kern w:val="0"/>
                <w:sz w:val="24"/>
                <w:lang w:bidi="ar"/>
              </w:rPr>
              <w:t>待岗</w:t>
            </w:r>
            <w:r>
              <w:rPr>
                <w:rFonts w:ascii="Times New Roman" w:eastAsia="仿宋_GB2312" w:hAnsi="Times New Roman"/>
                <w:kern w:val="0"/>
                <w:sz w:val="24"/>
                <w:lang w:bidi="ar"/>
              </w:rPr>
              <w:t>/</w:t>
            </w:r>
            <w:r>
              <w:rPr>
                <w:rFonts w:ascii="Times New Roman" w:eastAsia="仿宋_GB2312" w:hAnsi="Times New Roman"/>
                <w:kern w:val="0"/>
                <w:sz w:val="24"/>
                <w:lang w:bidi="ar"/>
              </w:rPr>
              <w:t>下岗</w:t>
            </w:r>
            <w:r>
              <w:rPr>
                <w:rFonts w:ascii="Times New Roman" w:eastAsia="仿宋_GB2312" w:hAnsi="Times New Roman"/>
                <w:kern w:val="0"/>
                <w:sz w:val="24"/>
                <w:lang w:bidi="ar"/>
              </w:rPr>
              <w:t>/</w:t>
            </w:r>
            <w:r>
              <w:rPr>
                <w:rFonts w:ascii="Times New Roman" w:eastAsia="仿宋_GB2312" w:hAnsi="Times New Roman"/>
                <w:kern w:val="0"/>
                <w:sz w:val="24"/>
                <w:lang w:bidi="ar"/>
              </w:rPr>
              <w:t>打零工</w:t>
            </w:r>
            <w:r>
              <w:rPr>
                <w:rFonts w:ascii="Times New Roman" w:eastAsia="仿宋_GB2312" w:hAnsi="Times New Roman"/>
                <w:kern w:val="0"/>
                <w:sz w:val="24"/>
                <w:lang w:bidi="ar"/>
              </w:rPr>
              <w:t>/</w:t>
            </w:r>
            <w:r>
              <w:rPr>
                <w:rFonts w:ascii="Times New Roman" w:eastAsia="仿宋_GB2312" w:hAnsi="Times New Roman"/>
                <w:kern w:val="0"/>
                <w:sz w:val="24"/>
                <w:lang w:bidi="ar"/>
              </w:rPr>
              <w:t>务农</w:t>
            </w:r>
            <w:r>
              <w:rPr>
                <w:rFonts w:ascii="Times New Roman" w:eastAsia="仿宋_GB2312" w:hAnsi="Times New Roman"/>
                <w:kern w:val="0"/>
                <w:sz w:val="24"/>
                <w:lang w:bidi="ar"/>
              </w:rPr>
              <w:t>/</w:t>
            </w:r>
            <w:r>
              <w:rPr>
                <w:rFonts w:ascii="Times New Roman" w:eastAsia="仿宋_GB2312" w:hAnsi="Times New Roman"/>
                <w:kern w:val="0"/>
                <w:sz w:val="24"/>
                <w:lang w:bidi="ar"/>
              </w:rPr>
              <w:t>其他）</w:t>
            </w:r>
          </w:p>
        </w:tc>
        <w:tc>
          <w:tcPr>
            <w:tcW w:w="2221" w:type="dxa"/>
            <w:gridSpan w:val="4"/>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月收入</w:t>
            </w:r>
            <w:r>
              <w:rPr>
                <w:rFonts w:ascii="Times New Roman" w:eastAsia="仿宋_GB2312" w:hAnsi="Times New Roman" w:hint="eastAsia"/>
                <w:kern w:val="0"/>
                <w:sz w:val="24"/>
                <w:lang w:bidi="ar"/>
              </w:rPr>
              <w:t>（元）</w:t>
            </w:r>
          </w:p>
        </w:tc>
      </w:tr>
      <w:tr w:rsidR="00580411">
        <w:trPr>
          <w:trHeight w:val="489"/>
          <w:jc w:val="center"/>
        </w:trPr>
        <w:tc>
          <w:tcPr>
            <w:tcW w:w="1098" w:type="dxa"/>
            <w:vMerge/>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900" w:type="dxa"/>
            <w:gridSpan w:val="5"/>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本人</w:t>
            </w:r>
          </w:p>
        </w:tc>
        <w:tc>
          <w:tcPr>
            <w:tcW w:w="1248" w:type="dxa"/>
            <w:gridSpan w:val="2"/>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2553" w:type="dxa"/>
            <w:gridSpan w:val="11"/>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699" w:type="dxa"/>
            <w:gridSpan w:val="8"/>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3544" w:type="dxa"/>
            <w:gridSpan w:val="7"/>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2221" w:type="dxa"/>
            <w:gridSpan w:val="4"/>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r>
      <w:tr w:rsidR="00580411">
        <w:trPr>
          <w:trHeight w:val="90"/>
          <w:jc w:val="center"/>
        </w:trPr>
        <w:tc>
          <w:tcPr>
            <w:tcW w:w="1098" w:type="dxa"/>
            <w:vMerge/>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900" w:type="dxa"/>
            <w:gridSpan w:val="5"/>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248" w:type="dxa"/>
            <w:gridSpan w:val="2"/>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2553" w:type="dxa"/>
            <w:gridSpan w:val="11"/>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699" w:type="dxa"/>
            <w:gridSpan w:val="8"/>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3544" w:type="dxa"/>
            <w:gridSpan w:val="7"/>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2221" w:type="dxa"/>
            <w:gridSpan w:val="4"/>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r>
      <w:tr w:rsidR="00580411">
        <w:trPr>
          <w:trHeight w:val="487"/>
          <w:jc w:val="center"/>
        </w:trPr>
        <w:tc>
          <w:tcPr>
            <w:tcW w:w="1098" w:type="dxa"/>
            <w:vMerge/>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900" w:type="dxa"/>
            <w:gridSpan w:val="5"/>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248" w:type="dxa"/>
            <w:gridSpan w:val="2"/>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2553" w:type="dxa"/>
            <w:gridSpan w:val="11"/>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699" w:type="dxa"/>
            <w:gridSpan w:val="8"/>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3544" w:type="dxa"/>
            <w:gridSpan w:val="7"/>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2221" w:type="dxa"/>
            <w:gridSpan w:val="4"/>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r>
      <w:tr w:rsidR="00580411">
        <w:trPr>
          <w:trHeight w:val="236"/>
          <w:jc w:val="center"/>
        </w:trPr>
        <w:tc>
          <w:tcPr>
            <w:tcW w:w="1098" w:type="dxa"/>
            <w:vMerge/>
            <w:tcBorders>
              <w:top w:val="single" w:sz="4" w:space="0" w:color="000000"/>
              <w:left w:val="single" w:sz="4" w:space="0" w:color="000000"/>
              <w:bottom w:val="single" w:sz="4" w:space="0" w:color="000000"/>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900" w:type="dxa"/>
            <w:gridSpan w:val="5"/>
            <w:tcBorders>
              <w:top w:val="single" w:sz="4" w:space="0" w:color="000000"/>
              <w:left w:val="single" w:sz="4" w:space="0" w:color="000000"/>
              <w:bottom w:val="single" w:sz="4" w:space="0" w:color="auto"/>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248" w:type="dxa"/>
            <w:gridSpan w:val="2"/>
            <w:tcBorders>
              <w:top w:val="single" w:sz="4" w:space="0" w:color="000000"/>
              <w:left w:val="single" w:sz="4" w:space="0" w:color="000000"/>
              <w:bottom w:val="single" w:sz="4" w:space="0" w:color="auto"/>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851" w:type="dxa"/>
            <w:gridSpan w:val="4"/>
            <w:tcBorders>
              <w:top w:val="single" w:sz="4" w:space="0" w:color="000000"/>
              <w:left w:val="single" w:sz="4" w:space="0" w:color="000000"/>
              <w:bottom w:val="single" w:sz="4" w:space="0" w:color="auto"/>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2553" w:type="dxa"/>
            <w:gridSpan w:val="11"/>
            <w:tcBorders>
              <w:top w:val="single" w:sz="4" w:space="0" w:color="000000"/>
              <w:left w:val="single" w:sz="4" w:space="0" w:color="000000"/>
              <w:bottom w:val="single" w:sz="4" w:space="0" w:color="auto"/>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1699" w:type="dxa"/>
            <w:gridSpan w:val="8"/>
            <w:tcBorders>
              <w:top w:val="single" w:sz="4" w:space="0" w:color="000000"/>
              <w:left w:val="single" w:sz="4" w:space="0" w:color="000000"/>
              <w:bottom w:val="single" w:sz="4" w:space="0" w:color="auto"/>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3544" w:type="dxa"/>
            <w:gridSpan w:val="7"/>
            <w:tcBorders>
              <w:top w:val="single" w:sz="4" w:space="0" w:color="000000"/>
              <w:left w:val="single" w:sz="4" w:space="0" w:color="000000"/>
              <w:bottom w:val="single" w:sz="4" w:space="0" w:color="auto"/>
              <w:right w:val="single" w:sz="4" w:space="0" w:color="000000"/>
            </w:tcBorders>
            <w:vAlign w:val="center"/>
          </w:tcPr>
          <w:p w:rsidR="00580411" w:rsidRDefault="00580411">
            <w:pPr>
              <w:spacing w:line="400" w:lineRule="exact"/>
              <w:rPr>
                <w:rFonts w:ascii="Times New Roman" w:eastAsia="仿宋_GB2312" w:hAnsi="Times New Roman"/>
                <w:sz w:val="24"/>
              </w:rPr>
            </w:pPr>
          </w:p>
        </w:tc>
        <w:tc>
          <w:tcPr>
            <w:tcW w:w="2221" w:type="dxa"/>
            <w:gridSpan w:val="4"/>
            <w:tcBorders>
              <w:top w:val="single" w:sz="4" w:space="0" w:color="000000"/>
              <w:left w:val="single" w:sz="4" w:space="0" w:color="000000"/>
              <w:bottom w:val="single" w:sz="4" w:space="0" w:color="auto"/>
              <w:right w:val="single" w:sz="4" w:space="0" w:color="000000"/>
            </w:tcBorders>
            <w:vAlign w:val="center"/>
          </w:tcPr>
          <w:p w:rsidR="00580411" w:rsidRDefault="00580411">
            <w:pPr>
              <w:spacing w:line="400" w:lineRule="exact"/>
              <w:rPr>
                <w:rFonts w:ascii="Times New Roman" w:eastAsia="仿宋_GB2312" w:hAnsi="Times New Roman"/>
                <w:sz w:val="24"/>
              </w:rPr>
            </w:pPr>
          </w:p>
        </w:tc>
      </w:tr>
      <w:tr w:rsidR="00580411">
        <w:trPr>
          <w:trHeight w:val="462"/>
          <w:jc w:val="center"/>
        </w:trPr>
        <w:tc>
          <w:tcPr>
            <w:tcW w:w="1098" w:type="dxa"/>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proofErr w:type="gramStart"/>
            <w:r>
              <w:rPr>
                <w:rFonts w:ascii="Times New Roman" w:eastAsia="仿宋_GB2312" w:hAnsi="Times New Roman"/>
                <w:kern w:val="0"/>
                <w:sz w:val="24"/>
                <w:lang w:bidi="ar"/>
              </w:rPr>
              <w:t>致困原因</w:t>
            </w:r>
            <w:proofErr w:type="gramEnd"/>
          </w:p>
        </w:tc>
        <w:tc>
          <w:tcPr>
            <w:tcW w:w="14016" w:type="dxa"/>
            <w:gridSpan w:val="41"/>
            <w:tcBorders>
              <w:top w:val="single" w:sz="4" w:space="0" w:color="auto"/>
              <w:left w:val="single" w:sz="4" w:space="0" w:color="000000"/>
              <w:bottom w:val="single" w:sz="4" w:space="0" w:color="000000"/>
              <w:right w:val="single" w:sz="4" w:space="0" w:color="000000"/>
            </w:tcBorders>
            <w:vAlign w:val="center"/>
          </w:tcPr>
          <w:p w:rsidR="00580411" w:rsidRDefault="00580411">
            <w:pPr>
              <w:widowControl/>
              <w:spacing w:line="400" w:lineRule="exact"/>
              <w:ind w:firstLineChars="50" w:firstLine="120"/>
              <w:textAlignment w:val="center"/>
              <w:rPr>
                <w:rFonts w:ascii="Times New Roman" w:eastAsia="仿宋_GB2312" w:hAnsi="Times New Roman"/>
                <w:sz w:val="24"/>
              </w:rPr>
            </w:pPr>
          </w:p>
        </w:tc>
      </w:tr>
      <w:tr w:rsidR="00580411">
        <w:trPr>
          <w:trHeight w:val="833"/>
          <w:jc w:val="center"/>
        </w:trPr>
        <w:tc>
          <w:tcPr>
            <w:tcW w:w="2998" w:type="dxa"/>
            <w:gridSpan w:val="6"/>
            <w:vMerge w:val="restart"/>
            <w:tcBorders>
              <w:top w:val="single" w:sz="4" w:space="0" w:color="000000"/>
              <w:left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家庭总收入</w:t>
            </w:r>
            <w:r>
              <w:rPr>
                <w:rFonts w:ascii="Times New Roman" w:eastAsia="仿宋_GB2312" w:hAnsi="Times New Roman" w:hint="eastAsia"/>
                <w:kern w:val="0"/>
                <w:sz w:val="24"/>
                <w:lang w:bidi="ar"/>
              </w:rPr>
              <w:t>（元）</w:t>
            </w:r>
          </w:p>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（申请之日前</w:t>
            </w:r>
            <w:r>
              <w:rPr>
                <w:rFonts w:ascii="Times New Roman" w:eastAsia="仿宋_GB2312" w:hAnsi="Times New Roman"/>
                <w:kern w:val="0"/>
                <w:sz w:val="24"/>
                <w:lang w:bidi="ar"/>
              </w:rPr>
              <w:t>6</w:t>
            </w:r>
            <w:r>
              <w:rPr>
                <w:rFonts w:ascii="Times New Roman" w:eastAsia="仿宋_GB2312" w:hAnsi="Times New Roman"/>
                <w:kern w:val="0"/>
                <w:sz w:val="24"/>
                <w:lang w:bidi="ar"/>
              </w:rPr>
              <w:t>个月）</w:t>
            </w:r>
          </w:p>
        </w:tc>
        <w:tc>
          <w:tcPr>
            <w:tcW w:w="1989" w:type="dxa"/>
            <w:gridSpan w:val="5"/>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合计</w:t>
            </w:r>
          </w:p>
        </w:tc>
        <w:tc>
          <w:tcPr>
            <w:tcW w:w="1095" w:type="dxa"/>
            <w:gridSpan w:val="3"/>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工资性收入</w:t>
            </w:r>
          </w:p>
        </w:tc>
        <w:tc>
          <w:tcPr>
            <w:tcW w:w="1204" w:type="dxa"/>
            <w:gridSpan w:val="6"/>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经营净收入</w:t>
            </w:r>
          </w:p>
        </w:tc>
        <w:tc>
          <w:tcPr>
            <w:tcW w:w="1034" w:type="dxa"/>
            <w:gridSpan w:val="5"/>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财产净收入</w:t>
            </w:r>
          </w:p>
        </w:tc>
        <w:tc>
          <w:tcPr>
            <w:tcW w:w="966" w:type="dxa"/>
            <w:gridSpan w:val="5"/>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转移净收入</w:t>
            </w:r>
          </w:p>
        </w:tc>
        <w:tc>
          <w:tcPr>
            <w:tcW w:w="1481" w:type="dxa"/>
            <w:gridSpan w:val="3"/>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其他应计入的收入</w:t>
            </w:r>
          </w:p>
        </w:tc>
        <w:tc>
          <w:tcPr>
            <w:tcW w:w="2305" w:type="dxa"/>
            <w:gridSpan w:val="7"/>
            <w:vMerge w:val="restart"/>
            <w:tcBorders>
              <w:top w:val="single" w:sz="4" w:space="0" w:color="000000"/>
              <w:left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家庭总收入</w:t>
            </w:r>
            <w:r>
              <w:rPr>
                <w:rFonts w:ascii="Times New Roman" w:eastAsia="仿宋_GB2312" w:hAnsi="Times New Roman" w:hint="eastAsia"/>
                <w:sz w:val="24"/>
              </w:rPr>
              <w:t>（元）</w:t>
            </w:r>
          </w:p>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rPr>
              <w:t>（申请之日前</w:t>
            </w:r>
            <w:r>
              <w:rPr>
                <w:rFonts w:ascii="Times New Roman" w:eastAsia="仿宋_GB2312" w:hAnsi="Times New Roman"/>
                <w:sz w:val="24"/>
              </w:rPr>
              <w:t>6</w:t>
            </w:r>
            <w:r>
              <w:rPr>
                <w:rFonts w:ascii="Times New Roman" w:eastAsia="仿宋_GB2312" w:hAnsi="Times New Roman"/>
                <w:sz w:val="24"/>
              </w:rPr>
              <w:t>个月）</w:t>
            </w:r>
          </w:p>
        </w:tc>
        <w:tc>
          <w:tcPr>
            <w:tcW w:w="2042" w:type="dxa"/>
            <w:gridSpan w:val="2"/>
            <w:vMerge w:val="restart"/>
            <w:tcBorders>
              <w:top w:val="single" w:sz="4" w:space="0" w:color="000000"/>
              <w:left w:val="single" w:sz="4" w:space="0" w:color="000000"/>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sz w:val="24"/>
              </w:rPr>
            </w:pPr>
          </w:p>
        </w:tc>
      </w:tr>
      <w:tr w:rsidR="00580411">
        <w:trPr>
          <w:trHeight w:val="590"/>
          <w:jc w:val="center"/>
        </w:trPr>
        <w:tc>
          <w:tcPr>
            <w:tcW w:w="2998" w:type="dxa"/>
            <w:gridSpan w:val="6"/>
            <w:vMerge/>
            <w:tcBorders>
              <w:left w:val="single" w:sz="4" w:space="0" w:color="000000"/>
              <w:bottom w:val="single" w:sz="4" w:space="0" w:color="auto"/>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1989" w:type="dxa"/>
            <w:gridSpan w:val="5"/>
            <w:tcBorders>
              <w:top w:val="single" w:sz="4" w:space="0" w:color="000000"/>
              <w:left w:val="single" w:sz="4" w:space="0" w:color="000000"/>
              <w:bottom w:val="single" w:sz="4" w:space="0" w:color="auto"/>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1095" w:type="dxa"/>
            <w:gridSpan w:val="3"/>
            <w:tcBorders>
              <w:top w:val="single" w:sz="4" w:space="0" w:color="000000"/>
              <w:left w:val="single" w:sz="4" w:space="0" w:color="000000"/>
              <w:bottom w:val="single" w:sz="4" w:space="0" w:color="auto"/>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1204" w:type="dxa"/>
            <w:gridSpan w:val="6"/>
            <w:tcBorders>
              <w:top w:val="single" w:sz="4" w:space="0" w:color="000000"/>
              <w:left w:val="single" w:sz="4" w:space="0" w:color="000000"/>
              <w:bottom w:val="single" w:sz="4" w:space="0" w:color="auto"/>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1034" w:type="dxa"/>
            <w:gridSpan w:val="5"/>
            <w:tcBorders>
              <w:top w:val="single" w:sz="4" w:space="0" w:color="000000"/>
              <w:left w:val="single" w:sz="4" w:space="0" w:color="000000"/>
              <w:bottom w:val="single" w:sz="4" w:space="0" w:color="auto"/>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966" w:type="dxa"/>
            <w:gridSpan w:val="5"/>
            <w:tcBorders>
              <w:top w:val="single" w:sz="4" w:space="0" w:color="000000"/>
              <w:left w:val="single" w:sz="4" w:space="0" w:color="000000"/>
              <w:bottom w:val="single" w:sz="4" w:space="0" w:color="auto"/>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1481" w:type="dxa"/>
            <w:gridSpan w:val="3"/>
            <w:tcBorders>
              <w:top w:val="single" w:sz="4" w:space="0" w:color="000000"/>
              <w:left w:val="single" w:sz="4" w:space="0" w:color="000000"/>
              <w:bottom w:val="single" w:sz="4" w:space="0" w:color="auto"/>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2305" w:type="dxa"/>
            <w:gridSpan w:val="7"/>
            <w:vMerge/>
            <w:tcBorders>
              <w:left w:val="single" w:sz="4" w:space="0" w:color="000000"/>
              <w:bottom w:val="single" w:sz="4" w:space="0" w:color="auto"/>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2042" w:type="dxa"/>
            <w:gridSpan w:val="2"/>
            <w:vMerge/>
            <w:tcBorders>
              <w:left w:val="single" w:sz="4" w:space="0" w:color="000000"/>
              <w:bottom w:val="single" w:sz="4" w:space="0" w:color="auto"/>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r>
      <w:tr w:rsidR="00580411">
        <w:trPr>
          <w:trHeight w:val="797"/>
          <w:jc w:val="center"/>
        </w:trPr>
        <w:tc>
          <w:tcPr>
            <w:tcW w:w="2998" w:type="dxa"/>
            <w:gridSpan w:val="6"/>
            <w:tcBorders>
              <w:top w:val="single" w:sz="4" w:space="0" w:color="auto"/>
              <w:left w:val="single" w:sz="4" w:space="0" w:color="auto"/>
              <w:bottom w:val="single" w:sz="4" w:space="0" w:color="auto"/>
              <w:right w:val="single" w:sz="4" w:space="0" w:color="auto"/>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sz w:val="24"/>
              </w:rPr>
              <w:t>家庭刚性支出</w:t>
            </w:r>
          </w:p>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sz w:val="24"/>
                <w:lang w:bidi="ar"/>
              </w:rPr>
              <w:t>(</w:t>
            </w:r>
            <w:r>
              <w:rPr>
                <w:rFonts w:ascii="Times New Roman" w:eastAsia="仿宋_GB2312" w:hAnsi="Times New Roman"/>
                <w:sz w:val="24"/>
                <w:lang w:bidi="ar"/>
              </w:rPr>
              <w:t>申请之日前</w:t>
            </w:r>
            <w:r>
              <w:rPr>
                <w:rFonts w:ascii="Times New Roman" w:eastAsia="仿宋_GB2312" w:hAnsi="Times New Roman"/>
                <w:sz w:val="24"/>
                <w:lang w:bidi="ar"/>
              </w:rPr>
              <w:t>6</w:t>
            </w:r>
            <w:r>
              <w:rPr>
                <w:rFonts w:ascii="Times New Roman" w:eastAsia="仿宋_GB2312" w:hAnsi="Times New Roman"/>
                <w:sz w:val="24"/>
                <w:lang w:bidi="ar"/>
              </w:rPr>
              <w:t>个月</w:t>
            </w:r>
            <w:r>
              <w:rPr>
                <w:rFonts w:ascii="Times New Roman" w:eastAsia="仿宋_GB2312" w:hAnsi="Times New Roman"/>
                <w:sz w:val="24"/>
                <w:lang w:bidi="ar"/>
              </w:rPr>
              <w:t>)</w:t>
            </w:r>
          </w:p>
        </w:tc>
        <w:tc>
          <w:tcPr>
            <w:tcW w:w="1989" w:type="dxa"/>
            <w:gridSpan w:val="5"/>
            <w:tcBorders>
              <w:top w:val="single" w:sz="4" w:space="0" w:color="auto"/>
              <w:left w:val="single" w:sz="4" w:space="0" w:color="auto"/>
              <w:bottom w:val="single" w:sz="4" w:space="0" w:color="auto"/>
              <w:right w:val="single" w:sz="4" w:space="0" w:color="auto"/>
            </w:tcBorders>
            <w:vAlign w:val="center"/>
          </w:tcPr>
          <w:p w:rsidR="00580411" w:rsidRDefault="00580411">
            <w:pPr>
              <w:widowControl/>
              <w:spacing w:line="400" w:lineRule="exact"/>
              <w:jc w:val="center"/>
              <w:textAlignment w:val="center"/>
              <w:rPr>
                <w:rFonts w:ascii="Times New Roman" w:eastAsia="仿宋_GB2312" w:hAnsi="Times New Roman"/>
                <w:kern w:val="0"/>
                <w:sz w:val="24"/>
                <w:lang w:bidi="ar"/>
              </w:rPr>
            </w:pPr>
          </w:p>
        </w:tc>
        <w:tc>
          <w:tcPr>
            <w:tcW w:w="1989" w:type="dxa"/>
            <w:gridSpan w:val="8"/>
            <w:tcBorders>
              <w:top w:val="single" w:sz="4" w:space="0" w:color="auto"/>
              <w:left w:val="single" w:sz="4" w:space="0" w:color="auto"/>
              <w:bottom w:val="single" w:sz="4" w:space="0" w:color="auto"/>
              <w:right w:val="single" w:sz="4" w:space="0" w:color="auto"/>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家庭总人口数</w:t>
            </w:r>
          </w:p>
        </w:tc>
        <w:tc>
          <w:tcPr>
            <w:tcW w:w="1134" w:type="dxa"/>
            <w:gridSpan w:val="5"/>
            <w:tcBorders>
              <w:top w:val="single" w:sz="4" w:space="0" w:color="auto"/>
              <w:left w:val="single" w:sz="4" w:space="0" w:color="auto"/>
              <w:bottom w:val="single" w:sz="4" w:space="0" w:color="auto"/>
              <w:right w:val="single" w:sz="4" w:space="0" w:color="auto"/>
            </w:tcBorders>
            <w:vAlign w:val="center"/>
          </w:tcPr>
          <w:p w:rsidR="00580411" w:rsidRDefault="00580411">
            <w:pPr>
              <w:widowControl/>
              <w:spacing w:line="400" w:lineRule="exact"/>
              <w:jc w:val="center"/>
              <w:textAlignment w:val="center"/>
              <w:rPr>
                <w:rFonts w:ascii="Times New Roman" w:eastAsia="仿宋_GB2312" w:hAnsi="Times New Roman"/>
                <w:kern w:val="0"/>
                <w:sz w:val="24"/>
                <w:lang w:bidi="ar"/>
              </w:rPr>
            </w:pPr>
          </w:p>
        </w:tc>
        <w:tc>
          <w:tcPr>
            <w:tcW w:w="3636" w:type="dxa"/>
            <w:gridSpan w:val="13"/>
            <w:tcBorders>
              <w:top w:val="single" w:sz="4" w:space="0" w:color="auto"/>
              <w:left w:val="single" w:sz="4" w:space="0" w:color="auto"/>
              <w:bottom w:val="single" w:sz="4" w:space="0" w:color="auto"/>
              <w:right w:val="single" w:sz="4" w:space="0" w:color="auto"/>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sz w:val="24"/>
              </w:rPr>
              <w:t>家庭人均</w:t>
            </w:r>
            <w:r>
              <w:rPr>
                <w:rFonts w:ascii="Times New Roman" w:eastAsia="仿宋_GB2312" w:hAnsi="Times New Roman" w:hint="eastAsia"/>
                <w:sz w:val="24"/>
              </w:rPr>
              <w:t>纯</w:t>
            </w:r>
            <w:r>
              <w:rPr>
                <w:rFonts w:ascii="Times New Roman" w:eastAsia="仿宋_GB2312" w:hAnsi="Times New Roman"/>
                <w:sz w:val="24"/>
              </w:rPr>
              <w:t>收入</w:t>
            </w:r>
            <w:r>
              <w:rPr>
                <w:rFonts w:ascii="Times New Roman" w:eastAsia="仿宋_GB2312" w:hAnsi="Times New Roman" w:hint="eastAsia"/>
                <w:sz w:val="24"/>
              </w:rPr>
              <w:t>（元）</w:t>
            </w:r>
            <w:r>
              <w:rPr>
                <w:rFonts w:ascii="Times New Roman" w:eastAsia="仿宋_GB2312" w:hAnsi="Times New Roman"/>
                <w:sz w:val="24"/>
              </w:rPr>
              <w:t>（申请之日前</w:t>
            </w:r>
            <w:r>
              <w:rPr>
                <w:rFonts w:ascii="Times New Roman" w:eastAsia="仿宋_GB2312" w:hAnsi="Times New Roman"/>
                <w:sz w:val="24"/>
              </w:rPr>
              <w:t>6</w:t>
            </w:r>
            <w:r>
              <w:rPr>
                <w:rFonts w:ascii="Times New Roman" w:eastAsia="仿宋_GB2312" w:hAnsi="Times New Roman"/>
                <w:sz w:val="24"/>
              </w:rPr>
              <w:t>个月）</w:t>
            </w:r>
          </w:p>
        </w:tc>
        <w:tc>
          <w:tcPr>
            <w:tcW w:w="3368" w:type="dxa"/>
            <w:gridSpan w:val="5"/>
            <w:tcBorders>
              <w:top w:val="single" w:sz="4" w:space="0" w:color="auto"/>
              <w:left w:val="single" w:sz="4" w:space="0" w:color="auto"/>
              <w:bottom w:val="single" w:sz="4" w:space="0" w:color="auto"/>
              <w:right w:val="single" w:sz="4" w:space="0" w:color="auto"/>
            </w:tcBorders>
            <w:vAlign w:val="center"/>
          </w:tcPr>
          <w:p w:rsidR="00580411" w:rsidRDefault="00580411">
            <w:pPr>
              <w:widowControl/>
              <w:spacing w:line="400" w:lineRule="exact"/>
              <w:textAlignment w:val="center"/>
              <w:rPr>
                <w:rFonts w:ascii="Times New Roman" w:eastAsia="仿宋_GB2312" w:hAnsi="Times New Roman"/>
                <w:sz w:val="24"/>
              </w:rPr>
            </w:pPr>
          </w:p>
        </w:tc>
      </w:tr>
      <w:tr w:rsidR="00580411">
        <w:trPr>
          <w:trHeight w:val="1626"/>
          <w:jc w:val="center"/>
        </w:trPr>
        <w:tc>
          <w:tcPr>
            <w:tcW w:w="1603" w:type="dxa"/>
            <w:gridSpan w:val="2"/>
            <w:vMerge w:val="restart"/>
            <w:tcBorders>
              <w:top w:val="single" w:sz="4" w:space="0" w:color="auto"/>
              <w:left w:val="single" w:sz="4" w:space="0" w:color="auto"/>
              <w:bottom w:val="single" w:sz="4" w:space="0" w:color="auto"/>
              <w:right w:val="single" w:sz="4" w:space="0" w:color="auto"/>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lastRenderedPageBreak/>
              <w:t>申请人承诺</w:t>
            </w:r>
          </w:p>
        </w:tc>
        <w:tc>
          <w:tcPr>
            <w:tcW w:w="2495" w:type="dxa"/>
            <w:gridSpan w:val="5"/>
            <w:tcBorders>
              <w:top w:val="single" w:sz="4" w:space="0" w:color="auto"/>
              <w:left w:val="single" w:sz="4" w:space="0" w:color="auto"/>
              <w:bottom w:val="single" w:sz="4" w:space="0" w:color="auto"/>
              <w:right w:val="single" w:sz="4" w:space="0" w:color="auto"/>
            </w:tcBorders>
            <w:vAlign w:val="center"/>
          </w:tcPr>
          <w:p w:rsidR="00580411" w:rsidRDefault="00F312AE">
            <w:pPr>
              <w:spacing w:line="400" w:lineRule="exact"/>
              <w:textAlignment w:val="center"/>
              <w:rPr>
                <w:rFonts w:ascii="Times New Roman" w:eastAsia="仿宋_GB2312" w:hAnsi="Times New Roman"/>
                <w:sz w:val="24"/>
              </w:rPr>
            </w:pPr>
            <w:r>
              <w:rPr>
                <w:rFonts w:ascii="Times New Roman" w:eastAsia="仿宋_GB2312" w:hAnsi="Times New Roman"/>
                <w:kern w:val="0"/>
                <w:sz w:val="24"/>
                <w:lang w:bidi="ar"/>
              </w:rPr>
              <w:t>是否符合</w:t>
            </w:r>
            <w:r>
              <w:rPr>
                <w:rFonts w:ascii="Times New Roman" w:eastAsia="仿宋_GB2312" w:hAnsi="Times New Roman"/>
                <w:kern w:val="0"/>
                <w:sz w:val="24"/>
                <w:lang w:bidi="ar"/>
              </w:rPr>
              <w:t>“</w:t>
            </w:r>
            <w:r>
              <w:rPr>
                <w:rFonts w:ascii="Times New Roman" w:eastAsia="仿宋_GB2312" w:hAnsi="Times New Roman"/>
                <w:color w:val="000000"/>
                <w:kern w:val="0"/>
                <w:sz w:val="24"/>
              </w:rPr>
              <w:t>家庭人均</w:t>
            </w:r>
            <w:r>
              <w:rPr>
                <w:rFonts w:ascii="Times New Roman" w:eastAsia="仿宋_GB2312" w:hAnsi="Times New Roman" w:hint="eastAsia"/>
                <w:color w:val="000000"/>
                <w:kern w:val="0"/>
                <w:sz w:val="24"/>
              </w:rPr>
              <w:t>纯</w:t>
            </w:r>
            <w:r>
              <w:rPr>
                <w:rFonts w:ascii="Times New Roman" w:eastAsia="仿宋_GB2312" w:hAnsi="Times New Roman"/>
                <w:color w:val="000000"/>
                <w:kern w:val="0"/>
                <w:sz w:val="24"/>
              </w:rPr>
              <w:t>收入</w:t>
            </w:r>
            <w:r>
              <w:rPr>
                <w:rFonts w:ascii="Times New Roman" w:eastAsia="仿宋_GB2312" w:hAnsi="Times New Roman" w:hint="eastAsia"/>
                <w:kern w:val="0"/>
                <w:sz w:val="24"/>
                <w:lang w:bidi="ar"/>
              </w:rPr>
              <w:t>低于</w:t>
            </w:r>
            <w:r>
              <w:rPr>
                <w:rFonts w:ascii="Times New Roman" w:eastAsia="仿宋_GB2312" w:hAnsi="Times New Roman"/>
                <w:kern w:val="0"/>
                <w:sz w:val="24"/>
                <w:lang w:bidi="ar"/>
              </w:rPr>
              <w:t>我市城乡居民最低生活保障</w:t>
            </w:r>
            <w:r>
              <w:rPr>
                <w:rFonts w:ascii="Times New Roman" w:eastAsia="仿宋_GB2312" w:hAnsi="Times New Roman" w:hint="eastAsia"/>
                <w:kern w:val="0"/>
                <w:sz w:val="24"/>
                <w:lang w:bidi="ar"/>
              </w:rPr>
              <w:t>标准的</w:t>
            </w:r>
            <w:r>
              <w:rPr>
                <w:rFonts w:ascii="Times New Roman" w:eastAsia="仿宋_GB2312" w:hAnsi="Times New Roman"/>
                <w:kern w:val="0"/>
                <w:sz w:val="24"/>
                <w:lang w:bidi="ar"/>
              </w:rPr>
              <w:t>2</w:t>
            </w:r>
            <w:r>
              <w:rPr>
                <w:rFonts w:ascii="Times New Roman" w:eastAsia="仿宋_GB2312" w:hAnsi="Times New Roman"/>
                <w:kern w:val="0"/>
                <w:sz w:val="24"/>
                <w:lang w:bidi="ar"/>
              </w:rPr>
              <w:t>倍</w:t>
            </w:r>
            <w:r>
              <w:rPr>
                <w:rFonts w:ascii="Times New Roman" w:eastAsia="仿宋_GB2312" w:hAnsi="Times New Roman" w:hint="eastAsia"/>
                <w:kern w:val="0"/>
                <w:sz w:val="24"/>
                <w:lang w:bidi="ar"/>
              </w:rPr>
              <w:t>（不含）</w:t>
            </w:r>
            <w:r>
              <w:rPr>
                <w:rFonts w:ascii="Times New Roman" w:eastAsia="仿宋_GB2312" w:hAnsi="Times New Roman"/>
                <w:kern w:val="0"/>
                <w:sz w:val="24"/>
                <w:lang w:bidi="ar"/>
              </w:rPr>
              <w:t>”</w:t>
            </w:r>
          </w:p>
        </w:tc>
        <w:tc>
          <w:tcPr>
            <w:tcW w:w="2050" w:type="dxa"/>
            <w:gridSpan w:val="8"/>
            <w:tcBorders>
              <w:top w:val="single" w:sz="4" w:space="0" w:color="auto"/>
              <w:left w:val="single" w:sz="4" w:space="0" w:color="auto"/>
              <w:bottom w:val="single" w:sz="4" w:space="0" w:color="auto"/>
              <w:right w:val="single" w:sz="4" w:space="0" w:color="auto"/>
            </w:tcBorders>
            <w:vAlign w:val="center"/>
          </w:tcPr>
          <w:p w:rsidR="00580411" w:rsidRDefault="00F312AE">
            <w:pPr>
              <w:widowControl/>
              <w:spacing w:line="400" w:lineRule="exact"/>
              <w:textAlignment w:val="center"/>
              <w:rPr>
                <w:rFonts w:ascii="Times New Roman" w:eastAsia="仿宋_GB2312" w:hAnsi="Times New Roman"/>
                <w:sz w:val="24"/>
              </w:rPr>
            </w:pPr>
            <w:r>
              <w:rPr>
                <w:rFonts w:ascii="Times New Roman" w:eastAsia="仿宋_GB2312" w:hAnsi="Times New Roman"/>
                <w:sz w:val="24"/>
              </w:rPr>
              <w:t>是否符合</w:t>
            </w:r>
            <w:r>
              <w:rPr>
                <w:rFonts w:ascii="Times New Roman" w:eastAsia="仿宋_GB2312" w:hAnsi="Times New Roman"/>
                <w:sz w:val="24"/>
              </w:rPr>
              <w:t>“</w:t>
            </w:r>
            <w:r>
              <w:rPr>
                <w:rFonts w:ascii="Times New Roman" w:eastAsia="仿宋_GB2312" w:hAnsi="Times New Roman"/>
                <w:sz w:val="24"/>
              </w:rPr>
              <w:t>家庭刚性支出费用达</w:t>
            </w:r>
            <w:r>
              <w:rPr>
                <w:rFonts w:ascii="Times New Roman" w:eastAsia="仿宋_GB2312" w:hAnsi="Times New Roman"/>
                <w:sz w:val="24"/>
              </w:rPr>
              <w:t>5</w:t>
            </w:r>
            <w:r>
              <w:rPr>
                <w:rFonts w:ascii="Times New Roman" w:eastAsia="仿宋_GB2312" w:hAnsi="Times New Roman"/>
                <w:sz w:val="24"/>
              </w:rPr>
              <w:t>万元及以上的</w:t>
            </w:r>
            <w:r>
              <w:rPr>
                <w:rFonts w:ascii="Times New Roman" w:eastAsia="仿宋_GB2312" w:hAnsi="Times New Roman"/>
                <w:sz w:val="24"/>
              </w:rPr>
              <w:t>”</w:t>
            </w:r>
          </w:p>
        </w:tc>
        <w:tc>
          <w:tcPr>
            <w:tcW w:w="2550" w:type="dxa"/>
            <w:gridSpan w:val="13"/>
            <w:tcBorders>
              <w:top w:val="single" w:sz="4" w:space="0" w:color="auto"/>
              <w:left w:val="single" w:sz="4" w:space="0" w:color="auto"/>
              <w:bottom w:val="single" w:sz="4" w:space="0" w:color="auto"/>
              <w:right w:val="single" w:sz="4" w:space="0" w:color="auto"/>
            </w:tcBorders>
            <w:vAlign w:val="center"/>
          </w:tcPr>
          <w:p w:rsidR="00580411" w:rsidRDefault="00F312AE">
            <w:pPr>
              <w:widowControl/>
              <w:spacing w:line="400" w:lineRule="exact"/>
              <w:textAlignment w:val="center"/>
              <w:rPr>
                <w:rFonts w:ascii="Times New Roman" w:eastAsia="仿宋_GB2312" w:hAnsi="Times New Roman"/>
                <w:sz w:val="24"/>
              </w:rPr>
            </w:pPr>
            <w:r>
              <w:rPr>
                <w:rFonts w:ascii="Times New Roman" w:eastAsia="仿宋_GB2312" w:hAnsi="Times New Roman"/>
                <w:kern w:val="0"/>
                <w:sz w:val="24"/>
                <w:lang w:bidi="ar"/>
              </w:rPr>
              <w:t>是否符合</w:t>
            </w:r>
            <w:r>
              <w:rPr>
                <w:rFonts w:ascii="Times New Roman" w:eastAsia="仿宋_GB2312" w:hAnsi="Times New Roman"/>
                <w:kern w:val="0"/>
                <w:sz w:val="24"/>
                <w:lang w:bidi="ar"/>
              </w:rPr>
              <w:t>“</w:t>
            </w:r>
            <w:r>
              <w:rPr>
                <w:rFonts w:ascii="Times New Roman" w:eastAsia="仿宋_GB2312" w:hAnsi="Times New Roman"/>
                <w:color w:val="000000"/>
                <w:kern w:val="0"/>
                <w:sz w:val="24"/>
              </w:rPr>
              <w:t>家庭人均</w:t>
            </w:r>
            <w:r>
              <w:rPr>
                <w:rFonts w:ascii="Times New Roman" w:eastAsia="仿宋_GB2312" w:hAnsi="Times New Roman" w:hint="eastAsia"/>
                <w:color w:val="000000"/>
                <w:kern w:val="0"/>
                <w:sz w:val="24"/>
              </w:rPr>
              <w:t>纯</w:t>
            </w:r>
            <w:r>
              <w:rPr>
                <w:rFonts w:ascii="Times New Roman" w:eastAsia="仿宋_GB2312" w:hAnsi="Times New Roman"/>
                <w:color w:val="000000"/>
                <w:kern w:val="0"/>
                <w:sz w:val="24"/>
              </w:rPr>
              <w:t>收入</w:t>
            </w:r>
            <w:r>
              <w:rPr>
                <w:rFonts w:ascii="Times New Roman" w:eastAsia="仿宋_GB2312" w:hAnsi="Times New Roman" w:hint="eastAsia"/>
                <w:kern w:val="0"/>
                <w:sz w:val="24"/>
                <w:lang w:bidi="ar"/>
              </w:rPr>
              <w:t>低于</w:t>
            </w:r>
            <w:r>
              <w:rPr>
                <w:rFonts w:ascii="Times New Roman" w:eastAsia="仿宋_GB2312" w:hAnsi="Times New Roman"/>
                <w:kern w:val="0"/>
                <w:sz w:val="24"/>
                <w:lang w:bidi="ar"/>
              </w:rPr>
              <w:t>我市城乡居民最低生活保障线</w:t>
            </w:r>
            <w:r>
              <w:rPr>
                <w:rFonts w:ascii="Times New Roman" w:eastAsia="仿宋_GB2312" w:hAnsi="Times New Roman"/>
                <w:kern w:val="0"/>
                <w:sz w:val="24"/>
                <w:lang w:bidi="ar"/>
              </w:rPr>
              <w:t>”</w:t>
            </w:r>
          </w:p>
        </w:tc>
        <w:tc>
          <w:tcPr>
            <w:tcW w:w="2130" w:type="dxa"/>
            <w:gridSpan w:val="6"/>
            <w:tcBorders>
              <w:top w:val="single" w:sz="4" w:space="0" w:color="auto"/>
              <w:left w:val="single" w:sz="4" w:space="0" w:color="auto"/>
              <w:bottom w:val="single" w:sz="4" w:space="0" w:color="auto"/>
              <w:right w:val="single" w:sz="4" w:space="0" w:color="auto"/>
            </w:tcBorders>
            <w:vAlign w:val="center"/>
          </w:tcPr>
          <w:p w:rsidR="00580411" w:rsidRDefault="00F312AE">
            <w:pPr>
              <w:widowControl/>
              <w:spacing w:line="400" w:lineRule="exac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是否存在不适合申请条件</w:t>
            </w:r>
          </w:p>
        </w:tc>
        <w:tc>
          <w:tcPr>
            <w:tcW w:w="4286" w:type="dxa"/>
            <w:gridSpan w:val="8"/>
            <w:vMerge w:val="restart"/>
            <w:tcBorders>
              <w:top w:val="single" w:sz="4" w:space="0" w:color="auto"/>
              <w:left w:val="single" w:sz="4" w:space="0" w:color="auto"/>
              <w:right w:val="single" w:sz="4" w:space="0" w:color="auto"/>
            </w:tcBorders>
            <w:vAlign w:val="center"/>
          </w:tcPr>
          <w:p w:rsidR="00580411" w:rsidRDefault="00F312AE">
            <w:pPr>
              <w:widowControl/>
              <w:spacing w:line="400" w:lineRule="exac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本人郑重承诺，以上申请情况全部属实，如有弄虚作假，本人愿意承担由此带来的一切责任。</w:t>
            </w:r>
          </w:p>
          <w:p w:rsidR="00580411" w:rsidRDefault="00580411">
            <w:pPr>
              <w:widowControl/>
              <w:spacing w:line="400" w:lineRule="exact"/>
              <w:textAlignment w:val="center"/>
              <w:rPr>
                <w:rFonts w:ascii="Times New Roman" w:eastAsia="仿宋_GB2312" w:hAnsi="Times New Roman"/>
                <w:kern w:val="0"/>
                <w:sz w:val="24"/>
                <w:lang w:bidi="ar"/>
              </w:rPr>
            </w:pPr>
          </w:p>
          <w:p w:rsidR="00580411" w:rsidRDefault="00F312AE">
            <w:pPr>
              <w:widowControl/>
              <w:spacing w:line="400" w:lineRule="exac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申请人</w:t>
            </w:r>
            <w:r>
              <w:rPr>
                <w:rFonts w:ascii="Times New Roman" w:eastAsia="仿宋_GB2312" w:hAnsi="Times New Roman" w:hint="eastAsia"/>
                <w:kern w:val="0"/>
                <w:sz w:val="24"/>
                <w:lang w:bidi="ar"/>
              </w:rPr>
              <w:t>（签字）</w:t>
            </w:r>
            <w:r>
              <w:rPr>
                <w:rFonts w:ascii="Times New Roman" w:eastAsia="仿宋_GB2312" w:hAnsi="Times New Roman"/>
                <w:kern w:val="0"/>
                <w:sz w:val="24"/>
                <w:lang w:bidi="ar"/>
              </w:rPr>
              <w:t>：</w:t>
            </w:r>
            <w:r>
              <w:rPr>
                <w:rFonts w:ascii="Times New Roman" w:eastAsia="仿宋_GB2312" w:hAnsi="Times New Roman"/>
                <w:kern w:val="0"/>
                <w:sz w:val="24"/>
                <w:lang w:bidi="ar"/>
              </w:rPr>
              <w:t xml:space="preserve">         </w:t>
            </w:r>
          </w:p>
          <w:p w:rsidR="00580411" w:rsidRDefault="00F312AE">
            <w:pPr>
              <w:widowControl/>
              <w:spacing w:line="400" w:lineRule="exact"/>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年</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月</w:t>
            </w:r>
            <w:r>
              <w:rPr>
                <w:rFonts w:ascii="Times New Roman" w:eastAsia="仿宋_GB2312" w:hAnsi="Times New Roman"/>
                <w:kern w:val="0"/>
                <w:sz w:val="24"/>
                <w:lang w:bidi="ar"/>
              </w:rPr>
              <w:t xml:space="preserve">   </w:t>
            </w:r>
            <w:r>
              <w:rPr>
                <w:rFonts w:ascii="Times New Roman" w:eastAsia="仿宋_GB2312" w:hAnsi="Times New Roman"/>
                <w:kern w:val="0"/>
                <w:sz w:val="24"/>
                <w:lang w:bidi="ar"/>
              </w:rPr>
              <w:t>日</w:t>
            </w:r>
          </w:p>
        </w:tc>
      </w:tr>
      <w:tr w:rsidR="00580411">
        <w:trPr>
          <w:trHeight w:val="775"/>
          <w:jc w:val="center"/>
        </w:trPr>
        <w:tc>
          <w:tcPr>
            <w:tcW w:w="1603" w:type="dxa"/>
            <w:gridSpan w:val="2"/>
            <w:vMerge/>
            <w:tcBorders>
              <w:top w:val="single" w:sz="4" w:space="0" w:color="auto"/>
              <w:left w:val="single" w:sz="4" w:space="0" w:color="000000"/>
              <w:bottom w:val="single" w:sz="4" w:space="0" w:color="000000"/>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2495" w:type="dxa"/>
            <w:gridSpan w:val="5"/>
            <w:tcBorders>
              <w:top w:val="single" w:sz="4" w:space="0" w:color="auto"/>
              <w:left w:val="single" w:sz="4" w:space="0" w:color="000000"/>
              <w:right w:val="single" w:sz="4" w:space="0" w:color="auto"/>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2050" w:type="dxa"/>
            <w:gridSpan w:val="8"/>
            <w:tcBorders>
              <w:top w:val="single" w:sz="4" w:space="0" w:color="auto"/>
              <w:left w:val="single" w:sz="4" w:space="0" w:color="auto"/>
              <w:right w:val="single" w:sz="4" w:space="0" w:color="auto"/>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2550" w:type="dxa"/>
            <w:gridSpan w:val="13"/>
            <w:tcBorders>
              <w:top w:val="single" w:sz="4" w:space="0" w:color="auto"/>
              <w:left w:val="single" w:sz="4" w:space="0" w:color="auto"/>
              <w:right w:val="single" w:sz="4" w:space="0" w:color="000000"/>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2130" w:type="dxa"/>
            <w:gridSpan w:val="6"/>
            <w:tcBorders>
              <w:top w:val="single" w:sz="4" w:space="0" w:color="auto"/>
              <w:left w:val="single" w:sz="4" w:space="0" w:color="000000"/>
              <w:bottom w:val="single" w:sz="4" w:space="0" w:color="auto"/>
              <w:right w:val="single" w:sz="4" w:space="0" w:color="auto"/>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c>
          <w:tcPr>
            <w:tcW w:w="4286" w:type="dxa"/>
            <w:gridSpan w:val="8"/>
            <w:vMerge/>
            <w:tcBorders>
              <w:left w:val="single" w:sz="4" w:space="0" w:color="auto"/>
              <w:bottom w:val="single" w:sz="4" w:space="0" w:color="000000"/>
              <w:right w:val="single" w:sz="4" w:space="0" w:color="auto"/>
            </w:tcBorders>
            <w:vAlign w:val="center"/>
          </w:tcPr>
          <w:p w:rsidR="00580411" w:rsidRDefault="00580411">
            <w:pPr>
              <w:widowControl/>
              <w:spacing w:line="400" w:lineRule="exact"/>
              <w:textAlignment w:val="center"/>
              <w:rPr>
                <w:rFonts w:ascii="Times New Roman" w:eastAsia="仿宋_GB2312" w:hAnsi="Times New Roman"/>
                <w:kern w:val="0"/>
                <w:sz w:val="24"/>
                <w:lang w:bidi="ar"/>
              </w:rPr>
            </w:pPr>
          </w:p>
        </w:tc>
      </w:tr>
      <w:tr w:rsidR="00580411">
        <w:trPr>
          <w:trHeight w:val="539"/>
          <w:jc w:val="center"/>
        </w:trPr>
        <w:tc>
          <w:tcPr>
            <w:tcW w:w="15114" w:type="dxa"/>
            <w:gridSpan w:val="42"/>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kern w:val="0"/>
                <w:sz w:val="24"/>
                <w:lang w:bidi="ar"/>
              </w:rPr>
              <w:t>以下内容由工会组织填写</w:t>
            </w:r>
          </w:p>
        </w:tc>
      </w:tr>
      <w:tr w:rsidR="00580411">
        <w:trPr>
          <w:trHeight w:val="2370"/>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基层工会</w:t>
            </w:r>
          </w:p>
          <w:p w:rsidR="00580411" w:rsidRDefault="00F312AE">
            <w:pPr>
              <w:widowControl/>
              <w:spacing w:line="400" w:lineRule="exact"/>
              <w:jc w:val="center"/>
              <w:textAlignment w:val="center"/>
              <w:rPr>
                <w:rFonts w:ascii="Times New Roman" w:eastAsia="仿宋_GB2312" w:hAnsi="Times New Roman"/>
                <w:sz w:val="24"/>
              </w:rPr>
            </w:pPr>
            <w:r>
              <w:rPr>
                <w:rFonts w:ascii="Times New Roman" w:eastAsia="仿宋_GB2312" w:hAnsi="Times New Roman" w:hint="eastAsia"/>
                <w:kern w:val="0"/>
                <w:sz w:val="24"/>
                <w:lang w:bidi="ar"/>
              </w:rPr>
              <w:t>救助</w:t>
            </w:r>
            <w:r>
              <w:rPr>
                <w:rFonts w:ascii="Times New Roman" w:eastAsia="仿宋_GB2312" w:hAnsi="Times New Roman"/>
                <w:kern w:val="0"/>
                <w:sz w:val="24"/>
                <w:lang w:bidi="ar"/>
              </w:rPr>
              <w:t>情况</w:t>
            </w:r>
          </w:p>
        </w:tc>
        <w:tc>
          <w:tcPr>
            <w:tcW w:w="5598" w:type="dxa"/>
            <w:gridSpan w:val="18"/>
            <w:tcBorders>
              <w:top w:val="single" w:sz="4" w:space="0" w:color="000000"/>
              <w:left w:val="single" w:sz="4" w:space="0" w:color="000000"/>
              <w:bottom w:val="single" w:sz="4" w:space="0" w:color="auto"/>
              <w:right w:val="single" w:sz="4" w:space="0" w:color="000000"/>
            </w:tcBorders>
            <w:vAlign w:val="center"/>
          </w:tcPr>
          <w:p w:rsidR="00580411" w:rsidRDefault="00580411">
            <w:pPr>
              <w:widowControl/>
              <w:spacing w:line="400" w:lineRule="exact"/>
              <w:jc w:val="center"/>
              <w:textAlignment w:val="center"/>
              <w:rPr>
                <w:rFonts w:ascii="Times New Roman" w:eastAsia="仿宋_GB2312" w:hAnsi="Times New Roman"/>
                <w:sz w:val="24"/>
                <w:lang w:bidi="ar"/>
              </w:rPr>
            </w:pPr>
          </w:p>
        </w:tc>
        <w:tc>
          <w:tcPr>
            <w:tcW w:w="1097" w:type="dxa"/>
            <w:gridSpan w:val="6"/>
            <w:tcBorders>
              <w:top w:val="single" w:sz="4" w:space="0" w:color="000000"/>
              <w:left w:val="single" w:sz="4" w:space="0" w:color="000000"/>
              <w:bottom w:val="single" w:sz="4" w:space="0" w:color="auto"/>
              <w:right w:val="single" w:sz="4" w:space="0" w:color="000000"/>
            </w:tcBorders>
            <w:vAlign w:val="center"/>
          </w:tcPr>
          <w:p w:rsidR="00580411" w:rsidRDefault="00F312AE">
            <w:pPr>
              <w:widowControl/>
              <w:spacing w:line="400" w:lineRule="exact"/>
              <w:jc w:val="center"/>
              <w:textAlignment w:val="center"/>
              <w:rPr>
                <w:rFonts w:ascii="Times New Roman" w:eastAsia="仿宋_GB2312" w:hAnsi="Times New Roman"/>
                <w:sz w:val="24"/>
                <w:lang w:bidi="ar"/>
              </w:rPr>
            </w:pPr>
            <w:r>
              <w:rPr>
                <w:rFonts w:ascii="Times New Roman" w:eastAsia="仿宋_GB2312" w:hAnsi="Times New Roman"/>
                <w:kern w:val="0"/>
                <w:sz w:val="24"/>
                <w:lang w:bidi="ar"/>
              </w:rPr>
              <w:t>公示结果</w:t>
            </w:r>
          </w:p>
        </w:tc>
        <w:tc>
          <w:tcPr>
            <w:tcW w:w="6474" w:type="dxa"/>
            <w:gridSpan w:val="15"/>
            <w:tcBorders>
              <w:top w:val="single" w:sz="4" w:space="0" w:color="000000"/>
              <w:left w:val="single" w:sz="4" w:space="0" w:color="000000"/>
              <w:bottom w:val="single" w:sz="4" w:space="0" w:color="auto"/>
              <w:right w:val="single" w:sz="4" w:space="0" w:color="000000"/>
            </w:tcBorders>
            <w:vAlign w:val="center"/>
          </w:tcPr>
          <w:p w:rsidR="00580411" w:rsidRDefault="00F312AE">
            <w:pPr>
              <w:widowControl/>
              <w:spacing w:line="400" w:lineRule="exact"/>
              <w:ind w:firstLineChars="300" w:firstLine="720"/>
              <w:textAlignment w:val="center"/>
              <w:rPr>
                <w:rFonts w:ascii="Times New Roman" w:eastAsia="仿宋_GB2312" w:hAnsi="Times New Roman"/>
                <w:sz w:val="24"/>
                <w:lang w:bidi="ar"/>
              </w:rPr>
            </w:pPr>
            <w:r>
              <w:rPr>
                <w:rFonts w:ascii="Times New Roman" w:eastAsia="仿宋_GB2312" w:hAnsi="Times New Roman"/>
                <w:kern w:val="0"/>
                <w:sz w:val="24"/>
                <w:lang w:bidi="ar"/>
              </w:rPr>
              <w:t>兹于</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年</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月</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日至</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月</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日对申请人</w:t>
            </w:r>
            <w:r>
              <w:rPr>
                <w:rFonts w:ascii="Times New Roman" w:eastAsia="仿宋_GB2312" w:hAnsi="Times New Roman"/>
                <w:kern w:val="0"/>
                <w:sz w:val="24"/>
                <w:u w:val="single"/>
                <w:lang w:bidi="ar"/>
              </w:rPr>
              <w:t xml:space="preserve">        </w:t>
            </w:r>
            <w:r>
              <w:rPr>
                <w:rFonts w:ascii="Times New Roman" w:eastAsia="仿宋_GB2312" w:hAnsi="Times New Roman" w:hint="eastAsia"/>
                <w:sz w:val="24"/>
                <w:lang w:bidi="ar"/>
              </w:rPr>
              <w:t>家庭困难情况</w:t>
            </w:r>
            <w:r>
              <w:rPr>
                <w:rFonts w:ascii="Times New Roman" w:eastAsia="仿宋_GB2312" w:hAnsi="Times New Roman"/>
                <w:sz w:val="24"/>
                <w:lang w:bidi="ar"/>
              </w:rPr>
              <w:t>进行</w:t>
            </w:r>
            <w:r>
              <w:rPr>
                <w:rFonts w:ascii="Times New Roman" w:eastAsia="仿宋_GB2312" w:hAnsi="Times New Roman"/>
                <w:kern w:val="0"/>
                <w:sz w:val="24"/>
                <w:lang w:bidi="ar"/>
              </w:rPr>
              <w:t>3</w:t>
            </w:r>
            <w:r>
              <w:rPr>
                <w:rFonts w:ascii="Times New Roman" w:eastAsia="仿宋_GB2312" w:hAnsi="Times New Roman"/>
                <w:sz w:val="24"/>
                <w:lang w:bidi="ar"/>
              </w:rPr>
              <w:t>个工作日的公示，无异议。</w:t>
            </w:r>
          </w:p>
          <w:p w:rsidR="00580411" w:rsidRDefault="00F312AE">
            <w:pPr>
              <w:widowControl/>
              <w:spacing w:line="400" w:lineRule="exact"/>
              <w:textAlignment w:val="center"/>
              <w:rPr>
                <w:rFonts w:ascii="Times New Roman" w:eastAsia="仿宋_GB2312" w:hAnsi="Times New Roman"/>
                <w:sz w:val="24"/>
                <w:lang w:bidi="ar"/>
              </w:rPr>
            </w:pPr>
            <w:r>
              <w:rPr>
                <w:rFonts w:ascii="Times New Roman" w:eastAsia="仿宋_GB2312" w:hAnsi="Times New Roman"/>
                <w:sz w:val="24"/>
                <w:lang w:bidi="ar"/>
              </w:rPr>
              <w:t xml:space="preserve"> </w:t>
            </w:r>
          </w:p>
          <w:p w:rsidR="00580411" w:rsidRDefault="00F312AE">
            <w:pPr>
              <w:widowControl/>
              <w:spacing w:line="400" w:lineRule="exact"/>
              <w:textAlignment w:val="center"/>
              <w:rPr>
                <w:rFonts w:ascii="Times New Roman" w:eastAsia="仿宋_GB2312" w:hAnsi="Times New Roman"/>
                <w:sz w:val="24"/>
                <w:lang w:bidi="ar"/>
              </w:rPr>
            </w:pPr>
            <w:r>
              <w:rPr>
                <w:rFonts w:ascii="Times New Roman" w:eastAsia="仿宋_GB2312" w:hAnsi="Times New Roman"/>
                <w:sz w:val="24"/>
                <w:lang w:bidi="ar"/>
              </w:rPr>
              <w:t xml:space="preserve">               </w:t>
            </w:r>
            <w:r>
              <w:rPr>
                <w:rFonts w:ascii="Times New Roman" w:eastAsia="仿宋_GB2312" w:hAnsi="Times New Roman" w:hint="eastAsia"/>
                <w:sz w:val="24"/>
                <w:lang w:bidi="ar"/>
              </w:rPr>
              <w:t>职工</w:t>
            </w:r>
            <w:r>
              <w:rPr>
                <w:rFonts w:ascii="Times New Roman" w:eastAsia="仿宋_GB2312" w:hAnsi="Times New Roman"/>
                <w:sz w:val="24"/>
                <w:lang w:bidi="ar"/>
              </w:rPr>
              <w:t>所属基层工会：（公章）</w:t>
            </w:r>
          </w:p>
          <w:p w:rsidR="00580411" w:rsidRDefault="00F312AE">
            <w:pPr>
              <w:widowControl/>
              <w:spacing w:line="400" w:lineRule="exact"/>
              <w:textAlignment w:val="center"/>
              <w:rPr>
                <w:rFonts w:ascii="Times New Roman" w:eastAsia="仿宋_GB2312" w:hAnsi="Times New Roman"/>
                <w:sz w:val="24"/>
              </w:rPr>
            </w:pPr>
            <w:r>
              <w:rPr>
                <w:rFonts w:ascii="Times New Roman" w:eastAsia="仿宋_GB2312" w:hAnsi="Times New Roman"/>
                <w:sz w:val="24"/>
                <w:lang w:bidi="ar"/>
              </w:rPr>
              <w:t xml:space="preserve">                 </w:t>
            </w:r>
            <w:r>
              <w:rPr>
                <w:rFonts w:ascii="Times New Roman" w:eastAsia="仿宋_GB2312" w:hAnsi="Times New Roman"/>
                <w:sz w:val="24"/>
                <w:lang w:bidi="ar"/>
              </w:rPr>
              <w:t>年</w:t>
            </w:r>
            <w:r>
              <w:rPr>
                <w:rFonts w:ascii="Times New Roman" w:eastAsia="仿宋_GB2312" w:hAnsi="Times New Roman"/>
                <w:sz w:val="24"/>
                <w:lang w:bidi="ar"/>
              </w:rPr>
              <w:t xml:space="preserve">     </w:t>
            </w:r>
            <w:r>
              <w:rPr>
                <w:rFonts w:ascii="Times New Roman" w:eastAsia="仿宋_GB2312" w:hAnsi="Times New Roman"/>
                <w:sz w:val="24"/>
                <w:lang w:bidi="ar"/>
              </w:rPr>
              <w:t>月</w:t>
            </w:r>
            <w:r>
              <w:rPr>
                <w:rFonts w:ascii="Times New Roman" w:eastAsia="仿宋_GB2312" w:hAnsi="Times New Roman"/>
                <w:sz w:val="24"/>
                <w:lang w:bidi="ar"/>
              </w:rPr>
              <w:t xml:space="preserve">    </w:t>
            </w:r>
            <w:r>
              <w:rPr>
                <w:rFonts w:ascii="Times New Roman" w:eastAsia="仿宋_GB2312" w:hAnsi="Times New Roman"/>
                <w:sz w:val="24"/>
                <w:lang w:bidi="ar"/>
              </w:rPr>
              <w:t>日</w:t>
            </w:r>
            <w:r>
              <w:rPr>
                <w:rFonts w:ascii="Times New Roman" w:eastAsia="仿宋_GB2312" w:hAnsi="Times New Roman"/>
                <w:sz w:val="24"/>
                <w:lang w:bidi="ar"/>
              </w:rPr>
              <w:t xml:space="preserve">     </w:t>
            </w:r>
          </w:p>
        </w:tc>
      </w:tr>
      <w:tr w:rsidR="00580411">
        <w:trPr>
          <w:trHeight w:val="2657"/>
          <w:jc w:val="center"/>
        </w:trPr>
        <w:tc>
          <w:tcPr>
            <w:tcW w:w="15114" w:type="dxa"/>
            <w:gridSpan w:val="42"/>
            <w:tcBorders>
              <w:top w:val="single" w:sz="4" w:space="0" w:color="000000"/>
              <w:left w:val="single" w:sz="4" w:space="0" w:color="000000"/>
              <w:bottom w:val="single" w:sz="4" w:space="0" w:color="000000"/>
              <w:right w:val="single" w:sz="4" w:space="0" w:color="auto"/>
            </w:tcBorders>
            <w:vAlign w:val="center"/>
          </w:tcPr>
          <w:p w:rsidR="00580411" w:rsidRDefault="00580411">
            <w:pPr>
              <w:widowControl/>
              <w:spacing w:line="400" w:lineRule="exact"/>
              <w:ind w:firstLineChars="400" w:firstLine="960"/>
              <w:textAlignment w:val="center"/>
              <w:rPr>
                <w:rFonts w:ascii="Times New Roman" w:eastAsia="仿宋_GB2312" w:hAnsi="Times New Roman"/>
                <w:kern w:val="0"/>
                <w:sz w:val="24"/>
                <w:u w:val="single"/>
                <w:lang w:bidi="ar"/>
              </w:rPr>
            </w:pPr>
          </w:p>
          <w:p w:rsidR="00580411" w:rsidRDefault="00F312AE">
            <w:pPr>
              <w:widowControl/>
              <w:spacing w:line="400" w:lineRule="exact"/>
              <w:ind w:firstLineChars="400" w:firstLine="960"/>
              <w:textAlignment w:val="center"/>
              <w:rPr>
                <w:rFonts w:ascii="Times New Roman" w:eastAsia="仿宋_GB2312" w:hAnsi="Times New Roman"/>
                <w:sz w:val="24"/>
                <w:lang w:bidi="ar"/>
              </w:rPr>
            </w:pP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年</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月</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日，经</w:t>
            </w:r>
            <w:r>
              <w:rPr>
                <w:rFonts w:ascii="Times New Roman" w:eastAsia="仿宋_GB2312" w:hAnsi="Times New Roman"/>
                <w:kern w:val="0"/>
                <w:sz w:val="24"/>
                <w:u w:val="single"/>
                <w:lang w:bidi="ar"/>
              </w:rPr>
              <w:t xml:space="preserve">                     </w:t>
            </w:r>
            <w:r>
              <w:rPr>
                <w:rFonts w:ascii="Times New Roman" w:eastAsia="仿宋_GB2312" w:hAnsi="Times New Roman"/>
                <w:kern w:val="0"/>
                <w:sz w:val="24"/>
                <w:lang w:bidi="ar"/>
              </w:rPr>
              <w:t>（基层工会）</w:t>
            </w:r>
            <w:r>
              <w:rPr>
                <w:rFonts w:ascii="Times New Roman" w:eastAsia="仿宋_GB2312" w:hAnsi="Times New Roman"/>
                <w:sz w:val="24"/>
                <w:lang w:bidi="ar"/>
              </w:rPr>
              <w:t>集体研究，该职工申请情况属实，予以向上级工会申报</w:t>
            </w:r>
            <w:r>
              <w:rPr>
                <w:rFonts w:ascii="Times New Roman" w:eastAsia="仿宋_GB2312" w:hAnsi="Times New Roman" w:hint="eastAsia"/>
                <w:sz w:val="24"/>
                <w:u w:val="single"/>
                <w:lang w:bidi="ar"/>
              </w:rPr>
              <w:t xml:space="preserve"> </w:t>
            </w:r>
            <w:r>
              <w:rPr>
                <w:rFonts w:ascii="Times New Roman" w:eastAsia="仿宋_GB2312" w:hAnsi="Times New Roman"/>
                <w:sz w:val="24"/>
                <w:u w:val="single"/>
                <w:lang w:bidi="ar"/>
              </w:rPr>
              <w:t xml:space="preserve">         </w:t>
            </w:r>
            <w:r>
              <w:rPr>
                <w:rFonts w:ascii="Times New Roman" w:eastAsia="仿宋_GB2312" w:hAnsi="Times New Roman" w:hint="eastAsia"/>
                <w:sz w:val="24"/>
                <w:lang w:bidi="ar"/>
              </w:rPr>
              <w:t>项目</w:t>
            </w:r>
            <w:r>
              <w:rPr>
                <w:rFonts w:ascii="Times New Roman" w:eastAsia="仿宋_GB2312" w:hAnsi="Times New Roman"/>
                <w:sz w:val="24"/>
                <w:lang w:bidi="ar"/>
              </w:rPr>
              <w:t>。联系人：</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，电话：</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w:t>
            </w:r>
          </w:p>
          <w:p w:rsidR="00580411" w:rsidRDefault="00F312AE">
            <w:pPr>
              <w:widowControl/>
              <w:spacing w:line="400" w:lineRule="exact"/>
              <w:ind w:firstLineChars="400" w:firstLine="960"/>
              <w:textAlignment w:val="center"/>
              <w:rPr>
                <w:rFonts w:ascii="Times New Roman" w:eastAsia="仿宋_GB2312" w:hAnsi="Times New Roman"/>
                <w:sz w:val="24"/>
                <w:lang w:bidi="ar"/>
              </w:rPr>
            </w:pPr>
            <w:r>
              <w:rPr>
                <w:rFonts w:ascii="Times New Roman" w:eastAsia="仿宋_GB2312" w:hAnsi="Times New Roman"/>
                <w:sz w:val="24"/>
                <w:lang w:bidi="ar"/>
              </w:rPr>
              <w:t xml:space="preserve"> </w:t>
            </w:r>
          </w:p>
          <w:p w:rsidR="00580411" w:rsidRDefault="00F312AE">
            <w:pPr>
              <w:widowControl/>
              <w:spacing w:line="400" w:lineRule="exact"/>
              <w:textAlignment w:val="center"/>
              <w:rPr>
                <w:rFonts w:ascii="Times New Roman" w:eastAsia="仿宋_GB2312" w:hAnsi="Times New Roman"/>
                <w:sz w:val="24"/>
                <w:lang w:bidi="ar"/>
              </w:rPr>
            </w:pPr>
            <w:r>
              <w:rPr>
                <w:rFonts w:ascii="Times New Roman" w:eastAsia="仿宋_GB2312" w:hAnsi="Times New Roman"/>
                <w:sz w:val="24"/>
                <w:lang w:bidi="ar"/>
              </w:rPr>
              <w:t xml:space="preserve">                                                                 </w:t>
            </w:r>
            <w:r>
              <w:rPr>
                <w:rFonts w:ascii="Times New Roman" w:eastAsia="仿宋_GB2312" w:hAnsi="Times New Roman" w:hint="eastAsia"/>
                <w:sz w:val="24"/>
                <w:lang w:bidi="ar"/>
              </w:rPr>
              <w:t>职工所属基层工会</w:t>
            </w:r>
            <w:r>
              <w:rPr>
                <w:rFonts w:ascii="Times New Roman" w:eastAsia="仿宋_GB2312" w:hAnsi="Times New Roman"/>
                <w:sz w:val="24"/>
                <w:lang w:bidi="ar"/>
              </w:rPr>
              <w:t>（公章）：</w:t>
            </w:r>
          </w:p>
          <w:p w:rsidR="00580411" w:rsidRDefault="00F312AE">
            <w:pPr>
              <w:widowControl/>
              <w:spacing w:line="400" w:lineRule="exact"/>
              <w:textAlignment w:val="center"/>
              <w:rPr>
                <w:rFonts w:ascii="Times New Roman" w:eastAsia="仿宋_GB2312" w:hAnsi="Times New Roman"/>
                <w:sz w:val="24"/>
                <w:lang w:bidi="ar"/>
              </w:rPr>
            </w:pPr>
            <w:r>
              <w:rPr>
                <w:rFonts w:ascii="Times New Roman" w:eastAsia="仿宋_GB2312" w:hAnsi="Times New Roman" w:hint="eastAsia"/>
                <w:sz w:val="24"/>
                <w:lang w:bidi="ar"/>
              </w:rPr>
              <w:t xml:space="preserve"> </w:t>
            </w:r>
            <w:r>
              <w:rPr>
                <w:rFonts w:ascii="Times New Roman" w:eastAsia="仿宋_GB2312" w:hAnsi="Times New Roman"/>
                <w:sz w:val="24"/>
                <w:lang w:bidi="ar"/>
              </w:rPr>
              <w:t xml:space="preserve">                                                                  </w:t>
            </w:r>
            <w:r>
              <w:rPr>
                <w:rFonts w:ascii="Times New Roman" w:eastAsia="仿宋_GB2312" w:hAnsi="Times New Roman"/>
                <w:sz w:val="24"/>
                <w:lang w:bidi="ar"/>
              </w:rPr>
              <w:t>年</w:t>
            </w:r>
            <w:r>
              <w:rPr>
                <w:rFonts w:ascii="Times New Roman" w:eastAsia="仿宋_GB2312" w:hAnsi="Times New Roman"/>
                <w:sz w:val="24"/>
                <w:lang w:bidi="ar"/>
              </w:rPr>
              <w:t xml:space="preserve">     </w:t>
            </w:r>
            <w:r>
              <w:rPr>
                <w:rFonts w:ascii="Times New Roman" w:eastAsia="仿宋_GB2312" w:hAnsi="Times New Roman"/>
                <w:sz w:val="24"/>
                <w:lang w:bidi="ar"/>
              </w:rPr>
              <w:t>月</w:t>
            </w:r>
            <w:r>
              <w:rPr>
                <w:rFonts w:ascii="Times New Roman" w:eastAsia="仿宋_GB2312" w:hAnsi="Times New Roman"/>
                <w:sz w:val="24"/>
                <w:lang w:bidi="ar"/>
              </w:rPr>
              <w:t xml:space="preserve">    </w:t>
            </w:r>
            <w:r>
              <w:rPr>
                <w:rFonts w:ascii="Times New Roman" w:eastAsia="仿宋_GB2312" w:hAnsi="Times New Roman"/>
                <w:sz w:val="24"/>
                <w:lang w:bidi="ar"/>
              </w:rPr>
              <w:t>日</w:t>
            </w:r>
            <w:r>
              <w:rPr>
                <w:rFonts w:ascii="Times New Roman" w:eastAsia="仿宋_GB2312" w:hAnsi="Times New Roman"/>
                <w:sz w:val="24"/>
                <w:lang w:bidi="ar"/>
              </w:rPr>
              <w:t xml:space="preserve">   </w:t>
            </w:r>
          </w:p>
        </w:tc>
      </w:tr>
      <w:tr w:rsidR="00580411">
        <w:trPr>
          <w:trHeight w:val="3241"/>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580411" w:rsidRDefault="00F312AE">
            <w:pPr>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lastRenderedPageBreak/>
              <w:t>县（市）区总工会、市级产业工会</w:t>
            </w:r>
            <w:r>
              <w:rPr>
                <w:rFonts w:ascii="Times New Roman" w:eastAsia="仿宋_GB2312" w:hAnsi="Times New Roman" w:hint="eastAsia"/>
                <w:kern w:val="0"/>
                <w:sz w:val="24"/>
                <w:lang w:bidi="ar"/>
              </w:rPr>
              <w:t>走访情况</w:t>
            </w:r>
          </w:p>
        </w:tc>
        <w:tc>
          <w:tcPr>
            <w:tcW w:w="5611" w:type="dxa"/>
            <w:gridSpan w:val="19"/>
            <w:tcBorders>
              <w:top w:val="single" w:sz="4" w:space="0" w:color="000000"/>
              <w:left w:val="single" w:sz="4" w:space="0" w:color="000000"/>
              <w:bottom w:val="single" w:sz="4" w:space="0" w:color="000000"/>
              <w:right w:val="single" w:sz="4" w:space="0" w:color="000000"/>
            </w:tcBorders>
            <w:vAlign w:val="center"/>
          </w:tcPr>
          <w:p w:rsidR="00580411" w:rsidRDefault="00580411">
            <w:pPr>
              <w:widowControl/>
              <w:spacing w:line="400" w:lineRule="exact"/>
              <w:jc w:val="left"/>
              <w:textAlignment w:val="center"/>
              <w:rPr>
                <w:rStyle w:val="font21"/>
                <w:rFonts w:ascii="仿宋_GB2312" w:eastAsia="仿宋_GB2312" w:hint="default"/>
                <w:color w:val="auto"/>
                <w:lang w:bidi="ar"/>
              </w:rPr>
            </w:pPr>
          </w:p>
        </w:tc>
        <w:tc>
          <w:tcPr>
            <w:tcW w:w="1066" w:type="dxa"/>
            <w:gridSpan w:val="4"/>
            <w:tcBorders>
              <w:top w:val="single" w:sz="4" w:space="0" w:color="auto"/>
              <w:left w:val="single" w:sz="4" w:space="0" w:color="000000"/>
              <w:bottom w:val="single" w:sz="4" w:space="0" w:color="auto"/>
              <w:right w:val="single" w:sz="4" w:space="0" w:color="auto"/>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hint="eastAsia"/>
                <w:kern w:val="0"/>
                <w:sz w:val="24"/>
                <w:lang w:bidi="ar"/>
              </w:rPr>
              <w:t>走访人员</w:t>
            </w:r>
          </w:p>
        </w:tc>
        <w:tc>
          <w:tcPr>
            <w:tcW w:w="6492" w:type="dxa"/>
            <w:gridSpan w:val="16"/>
            <w:tcBorders>
              <w:top w:val="single" w:sz="4" w:space="0" w:color="auto"/>
              <w:left w:val="single" w:sz="4" w:space="0" w:color="000000"/>
              <w:bottom w:val="single" w:sz="4" w:space="0" w:color="auto"/>
              <w:right w:val="single" w:sz="4" w:space="0" w:color="auto"/>
            </w:tcBorders>
          </w:tcPr>
          <w:p w:rsidR="00580411" w:rsidRDefault="00580411">
            <w:pPr>
              <w:widowControl/>
              <w:spacing w:line="400" w:lineRule="exact"/>
              <w:jc w:val="left"/>
              <w:textAlignment w:val="center"/>
              <w:rPr>
                <w:rFonts w:ascii="仿宋_GB2312" w:eastAsia="仿宋_GB2312" w:hAnsi="仿宋_GB2312" w:cs="仿宋_GB2312"/>
                <w:szCs w:val="21"/>
              </w:rPr>
            </w:pPr>
          </w:p>
          <w:p w:rsidR="00580411" w:rsidRDefault="00F312AE">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走访人员1：</w:t>
            </w:r>
          </w:p>
          <w:p w:rsidR="00580411" w:rsidRDefault="00F312AE">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姓名：                  联系方式：</w:t>
            </w:r>
          </w:p>
          <w:p w:rsidR="00580411" w:rsidRDefault="00F312AE">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走访人员2：</w:t>
            </w:r>
          </w:p>
          <w:p w:rsidR="00580411" w:rsidRDefault="00F312AE">
            <w:pPr>
              <w:widowControl/>
              <w:spacing w:line="360" w:lineRule="exact"/>
              <w:jc w:val="left"/>
              <w:textAlignment w:val="center"/>
              <w:rPr>
                <w:rFonts w:ascii="仿宋_GB2312" w:eastAsia="仿宋_GB2312" w:hAnsi="仿宋_GB2312" w:cs="仿宋_GB2312"/>
                <w:szCs w:val="21"/>
              </w:rPr>
            </w:pPr>
            <w:r>
              <w:rPr>
                <w:rFonts w:ascii="仿宋_GB2312" w:eastAsia="仿宋_GB2312" w:hAnsi="仿宋_GB2312" w:cs="仿宋_GB2312" w:hint="eastAsia"/>
                <w:szCs w:val="21"/>
              </w:rPr>
              <w:t>姓名：                  联系方式：</w:t>
            </w:r>
          </w:p>
          <w:p w:rsidR="00580411" w:rsidRDefault="00F312AE">
            <w:pPr>
              <w:pStyle w:val="2"/>
              <w:spacing w:line="360" w:lineRule="exact"/>
              <w:ind w:firstLineChars="1100" w:firstLine="2310"/>
              <w:rPr>
                <w:rFonts w:ascii="仿宋_GB2312" w:eastAsia="仿宋_GB2312" w:hAnsi="仿宋_GB2312" w:cs="仿宋_GB2312" w:hint="default"/>
                <w:b w:val="0"/>
                <w:sz w:val="21"/>
                <w:szCs w:val="21"/>
                <w:lang w:bidi="ar"/>
              </w:rPr>
            </w:pPr>
            <w:r>
              <w:rPr>
                <w:rFonts w:ascii="仿宋_GB2312" w:eastAsia="仿宋_GB2312" w:hAnsi="仿宋_GB2312" w:cs="仿宋_GB2312"/>
                <w:b w:val="0"/>
                <w:sz w:val="21"/>
                <w:szCs w:val="21"/>
                <w:lang w:bidi="ar"/>
              </w:rPr>
              <w:t xml:space="preserve">走访时间：年     月    日   </w:t>
            </w:r>
          </w:p>
          <w:p w:rsidR="00580411" w:rsidRDefault="00F312AE">
            <w:pPr>
              <w:spacing w:line="360" w:lineRule="exact"/>
              <w:ind w:firstLineChars="900" w:firstLine="1890"/>
            </w:pPr>
            <w:r>
              <w:rPr>
                <w:rFonts w:ascii="仿宋_GB2312" w:eastAsia="仿宋_GB2312" w:hAnsi="仿宋_GB2312" w:cs="仿宋_GB2312" w:hint="eastAsia"/>
                <w:kern w:val="0"/>
                <w:szCs w:val="21"/>
                <w:lang w:bidi="ar"/>
              </w:rPr>
              <w:t>走访人员签字：</w:t>
            </w:r>
          </w:p>
        </w:tc>
      </w:tr>
      <w:tr w:rsidR="00580411">
        <w:trPr>
          <w:trHeight w:val="90"/>
          <w:jc w:val="center"/>
        </w:trPr>
        <w:tc>
          <w:tcPr>
            <w:tcW w:w="1945" w:type="dxa"/>
            <w:gridSpan w:val="3"/>
            <w:tcBorders>
              <w:top w:val="single" w:sz="4" w:space="0" w:color="000000"/>
              <w:left w:val="single" w:sz="4" w:space="0" w:color="000000"/>
              <w:bottom w:val="single" w:sz="4" w:space="0" w:color="000000"/>
              <w:right w:val="single" w:sz="4" w:space="0" w:color="000000"/>
            </w:tcBorders>
            <w:vAlign w:val="center"/>
          </w:tcPr>
          <w:p w:rsidR="00580411" w:rsidRDefault="00F312AE">
            <w:pPr>
              <w:spacing w:line="400" w:lineRule="exact"/>
              <w:jc w:val="center"/>
              <w:textAlignment w:val="center"/>
              <w:rPr>
                <w:rFonts w:ascii="Times New Roman" w:eastAsia="仿宋_GB2312" w:hAnsi="Times New Roman"/>
                <w:sz w:val="24"/>
                <w:lang w:bidi="ar"/>
              </w:rPr>
            </w:pPr>
            <w:r>
              <w:rPr>
                <w:rFonts w:ascii="Times New Roman" w:eastAsia="仿宋_GB2312" w:hAnsi="Times New Roman"/>
                <w:kern w:val="0"/>
                <w:sz w:val="24"/>
                <w:lang w:bidi="ar"/>
              </w:rPr>
              <w:t>县（市）区总工会、市级产业工会</w:t>
            </w:r>
            <w:r>
              <w:rPr>
                <w:rFonts w:ascii="Times New Roman" w:eastAsia="仿宋_GB2312" w:hAnsi="Times New Roman" w:hint="eastAsia"/>
                <w:kern w:val="0"/>
                <w:sz w:val="24"/>
                <w:lang w:bidi="ar"/>
              </w:rPr>
              <w:t>审批情况</w:t>
            </w:r>
          </w:p>
        </w:tc>
        <w:tc>
          <w:tcPr>
            <w:tcW w:w="5611" w:type="dxa"/>
            <w:gridSpan w:val="19"/>
            <w:tcBorders>
              <w:top w:val="single" w:sz="4" w:space="0" w:color="000000"/>
              <w:left w:val="single" w:sz="4" w:space="0" w:color="000000"/>
              <w:bottom w:val="single" w:sz="4" w:space="0" w:color="000000"/>
              <w:right w:val="single" w:sz="4" w:space="0" w:color="000000"/>
            </w:tcBorders>
            <w:vAlign w:val="center"/>
          </w:tcPr>
          <w:p w:rsidR="00580411" w:rsidRDefault="00F312AE">
            <w:pPr>
              <w:widowControl/>
              <w:spacing w:line="400" w:lineRule="exact"/>
              <w:jc w:val="left"/>
              <w:textAlignment w:val="center"/>
              <w:rPr>
                <w:rStyle w:val="font21"/>
                <w:rFonts w:ascii="仿宋_GB2312" w:eastAsia="仿宋_GB2312" w:hint="default"/>
                <w:color w:val="auto"/>
                <w:lang w:bidi="ar"/>
              </w:rPr>
            </w:pPr>
            <w:r>
              <w:rPr>
                <w:rFonts w:ascii="宋体" w:hAnsi="宋体" w:cs="宋体" w:hint="eastAsia"/>
                <w:kern w:val="0"/>
                <w:szCs w:val="21"/>
                <w:lang w:bidi="ar"/>
              </w:rPr>
              <w:t xml:space="preserve"> </w:t>
            </w:r>
            <w:r>
              <w:rPr>
                <w:rFonts w:ascii="仿宋_GB2312" w:eastAsia="仿宋_GB2312" w:hAnsi="宋体" w:cs="宋体" w:hint="eastAsia"/>
                <w:kern w:val="0"/>
                <w:sz w:val="24"/>
                <w:lang w:bidi="ar"/>
              </w:rPr>
              <w:t xml:space="preserve">   </w:t>
            </w:r>
            <w:r>
              <w:rPr>
                <w:rFonts w:ascii="仿宋_GB2312" w:eastAsia="仿宋_GB2312" w:hAnsi="宋体" w:cs="宋体" w:hint="eastAsia"/>
                <w:kern w:val="0"/>
                <w:sz w:val="24"/>
                <w:u w:val="single"/>
                <w:lang w:bidi="ar"/>
              </w:rPr>
              <w:t xml:space="preserve">     </w:t>
            </w:r>
            <w:r>
              <w:rPr>
                <w:rStyle w:val="font21"/>
                <w:rFonts w:ascii="仿宋_GB2312" w:eastAsia="仿宋_GB2312" w:hint="default"/>
                <w:color w:val="auto"/>
                <w:lang w:bidi="ar"/>
              </w:rPr>
              <w:t>年</w:t>
            </w:r>
            <w:r>
              <w:rPr>
                <w:rFonts w:ascii="仿宋_GB2312" w:eastAsia="仿宋_GB2312" w:hAnsi="宋体" w:cs="宋体" w:hint="eastAsia"/>
                <w:kern w:val="0"/>
                <w:sz w:val="24"/>
                <w:u w:val="single"/>
                <w:lang w:bidi="ar"/>
              </w:rPr>
              <w:t xml:space="preserve">   </w:t>
            </w:r>
            <w:r>
              <w:rPr>
                <w:rStyle w:val="font21"/>
                <w:rFonts w:ascii="仿宋_GB2312" w:eastAsia="仿宋_GB2312" w:hint="default"/>
                <w:color w:val="auto"/>
                <w:lang w:bidi="ar"/>
              </w:rPr>
              <w:t>月</w:t>
            </w:r>
            <w:r>
              <w:rPr>
                <w:rFonts w:ascii="仿宋_GB2312" w:eastAsia="仿宋_GB2312" w:hAnsi="宋体" w:cs="宋体" w:hint="eastAsia"/>
                <w:kern w:val="0"/>
                <w:sz w:val="24"/>
                <w:u w:val="single"/>
                <w:lang w:bidi="ar"/>
              </w:rPr>
              <w:t xml:space="preserve">   </w:t>
            </w:r>
            <w:r>
              <w:rPr>
                <w:rStyle w:val="font21"/>
                <w:rFonts w:ascii="仿宋_GB2312" w:eastAsia="仿宋_GB2312" w:hint="default"/>
                <w:color w:val="auto"/>
                <w:lang w:bidi="ar"/>
              </w:rPr>
              <w:t>日，经</w:t>
            </w:r>
            <w:r>
              <w:rPr>
                <w:rFonts w:ascii="仿宋_GB2312" w:eastAsia="仿宋_GB2312" w:hAnsi="宋体" w:cs="宋体" w:hint="eastAsia"/>
                <w:kern w:val="0"/>
                <w:sz w:val="24"/>
                <w:u w:val="single"/>
                <w:lang w:bidi="ar"/>
              </w:rPr>
              <w:t xml:space="preserve">                   </w:t>
            </w:r>
            <w:r>
              <w:rPr>
                <w:rStyle w:val="font21"/>
                <w:rFonts w:ascii="仿宋_GB2312" w:eastAsia="仿宋_GB2312" w:hint="default"/>
                <w:color w:val="auto"/>
                <w:lang w:bidi="ar"/>
              </w:rPr>
              <w:t xml:space="preserve"> 集体研究，同意</w:t>
            </w:r>
            <w:r>
              <w:rPr>
                <w:rFonts w:ascii="仿宋_GB2312" w:eastAsia="仿宋_GB2312" w:hAnsi="宋体" w:cs="宋体" w:hint="eastAsia"/>
                <w:kern w:val="0"/>
                <w:sz w:val="24"/>
                <w:u w:val="single"/>
                <w:lang w:bidi="ar"/>
              </w:rPr>
              <w:t xml:space="preserve">         </w:t>
            </w:r>
            <w:r>
              <w:rPr>
                <w:rStyle w:val="font21"/>
                <w:rFonts w:ascii="仿宋_GB2312" w:eastAsia="仿宋_GB2312" w:hint="default"/>
                <w:color w:val="auto"/>
                <w:lang w:bidi="ar"/>
              </w:rPr>
              <w:t>职工申请</w:t>
            </w:r>
            <w:r>
              <w:rPr>
                <w:rStyle w:val="font21"/>
                <w:rFonts w:ascii="仿宋_GB2312" w:eastAsia="仿宋_GB2312" w:hint="default"/>
                <w:color w:val="auto"/>
                <w:u w:val="single"/>
                <w:lang w:bidi="ar"/>
              </w:rPr>
              <w:t xml:space="preserve">        </w:t>
            </w:r>
            <w:r>
              <w:rPr>
                <w:rStyle w:val="font21"/>
                <w:rFonts w:ascii="仿宋_GB2312" w:eastAsia="仿宋_GB2312" w:hint="default"/>
                <w:color w:val="auto"/>
                <w:lang w:bidi="ar"/>
              </w:rPr>
              <w:t>项目，给予</w:t>
            </w:r>
            <w:proofErr w:type="gramStart"/>
            <w:r>
              <w:rPr>
                <w:rStyle w:val="font21"/>
                <w:rFonts w:ascii="仿宋_GB2312" w:eastAsia="仿宋_GB2312" w:hint="default"/>
                <w:color w:val="auto"/>
                <w:lang w:bidi="ar"/>
              </w:rPr>
              <w:t>帮扶金</w:t>
            </w:r>
            <w:proofErr w:type="gramEnd"/>
            <w:r>
              <w:rPr>
                <w:rStyle w:val="font21"/>
                <w:rFonts w:ascii="仿宋_GB2312" w:eastAsia="仿宋_GB2312" w:hint="default"/>
                <w:color w:val="auto"/>
                <w:u w:val="single"/>
                <w:lang w:bidi="ar"/>
              </w:rPr>
              <w:t xml:space="preserve">         </w:t>
            </w:r>
            <w:r>
              <w:rPr>
                <w:rStyle w:val="font21"/>
                <w:rFonts w:ascii="仿宋_GB2312" w:eastAsia="仿宋_GB2312" w:hint="default"/>
                <w:color w:val="auto"/>
                <w:lang w:bidi="ar"/>
              </w:rPr>
              <w:t>元。</w:t>
            </w:r>
          </w:p>
          <w:p w:rsidR="00580411" w:rsidRDefault="00580411">
            <w:pPr>
              <w:widowControl/>
              <w:spacing w:line="400" w:lineRule="exact"/>
              <w:jc w:val="left"/>
              <w:textAlignment w:val="center"/>
              <w:rPr>
                <w:rStyle w:val="font21"/>
                <w:rFonts w:ascii="仿宋_GB2312" w:eastAsia="仿宋_GB2312" w:hint="default"/>
                <w:color w:val="auto"/>
                <w:lang w:bidi="ar"/>
              </w:rPr>
            </w:pPr>
          </w:p>
          <w:p w:rsidR="00580411" w:rsidRDefault="00F312AE">
            <w:pPr>
              <w:widowControl/>
              <w:spacing w:line="400" w:lineRule="exact"/>
              <w:jc w:val="left"/>
              <w:textAlignment w:val="center"/>
              <w:rPr>
                <w:rStyle w:val="font21"/>
                <w:rFonts w:ascii="仿宋_GB2312" w:eastAsia="仿宋_GB2312" w:hint="default"/>
                <w:color w:val="auto"/>
                <w:lang w:bidi="ar"/>
              </w:rPr>
            </w:pPr>
            <w:r>
              <w:rPr>
                <w:rStyle w:val="font21"/>
                <w:rFonts w:ascii="仿宋_GB2312" w:eastAsia="仿宋_GB2312" w:hint="default"/>
                <w:color w:val="auto"/>
                <w:lang w:bidi="ar"/>
              </w:rPr>
              <w:t xml:space="preserve">                             审批单位：（公章）</w:t>
            </w:r>
          </w:p>
          <w:p w:rsidR="00580411" w:rsidRDefault="00F312AE">
            <w:pPr>
              <w:widowControl/>
              <w:spacing w:line="400" w:lineRule="exact"/>
              <w:jc w:val="left"/>
              <w:textAlignment w:val="center"/>
              <w:rPr>
                <w:rFonts w:ascii="宋体" w:hAnsi="宋体" w:cs="宋体"/>
                <w:szCs w:val="21"/>
              </w:rPr>
            </w:pPr>
            <w:r>
              <w:rPr>
                <w:rStyle w:val="font21"/>
                <w:rFonts w:ascii="仿宋_GB2312" w:eastAsia="仿宋_GB2312" w:hint="default"/>
                <w:color w:val="auto"/>
                <w:lang w:bidi="ar"/>
              </w:rPr>
              <w:t xml:space="preserve">                               年     月    日     </w:t>
            </w:r>
          </w:p>
        </w:tc>
        <w:tc>
          <w:tcPr>
            <w:tcW w:w="1066" w:type="dxa"/>
            <w:gridSpan w:val="4"/>
            <w:tcBorders>
              <w:top w:val="single" w:sz="4" w:space="0" w:color="auto"/>
              <w:left w:val="single" w:sz="4" w:space="0" w:color="000000"/>
              <w:bottom w:val="single" w:sz="4" w:space="0" w:color="auto"/>
              <w:right w:val="single" w:sz="4" w:space="0" w:color="auto"/>
            </w:tcBorders>
            <w:vAlign w:val="center"/>
          </w:tcPr>
          <w:p w:rsidR="00580411" w:rsidRDefault="00F312AE">
            <w:pPr>
              <w:widowControl/>
              <w:spacing w:line="400" w:lineRule="exact"/>
              <w:jc w:val="center"/>
              <w:textAlignment w:val="center"/>
              <w:rPr>
                <w:rFonts w:ascii="Times New Roman" w:eastAsia="仿宋_GB2312" w:hAnsi="Times New Roman"/>
                <w:kern w:val="0"/>
                <w:sz w:val="24"/>
                <w:lang w:bidi="ar"/>
              </w:rPr>
            </w:pPr>
            <w:r>
              <w:rPr>
                <w:rFonts w:ascii="Times New Roman" w:eastAsia="仿宋_GB2312" w:hAnsi="Times New Roman"/>
                <w:kern w:val="0"/>
                <w:sz w:val="24"/>
                <w:lang w:bidi="ar"/>
              </w:rPr>
              <w:t>公示</w:t>
            </w:r>
          </w:p>
          <w:p w:rsidR="00580411" w:rsidRDefault="00F312AE">
            <w:pPr>
              <w:widowControl/>
              <w:spacing w:line="400" w:lineRule="exact"/>
              <w:jc w:val="center"/>
              <w:textAlignment w:val="center"/>
              <w:rPr>
                <w:rFonts w:ascii="Times New Roman" w:eastAsia="仿宋_GB2312" w:hAnsi="Times New Roman"/>
                <w:sz w:val="24"/>
                <w:lang w:bidi="ar"/>
              </w:rPr>
            </w:pPr>
            <w:r>
              <w:rPr>
                <w:rFonts w:ascii="Times New Roman" w:eastAsia="仿宋_GB2312" w:hAnsi="Times New Roman"/>
                <w:kern w:val="0"/>
                <w:sz w:val="24"/>
                <w:lang w:bidi="ar"/>
              </w:rPr>
              <w:t>结果</w:t>
            </w:r>
          </w:p>
        </w:tc>
        <w:tc>
          <w:tcPr>
            <w:tcW w:w="6492" w:type="dxa"/>
            <w:gridSpan w:val="16"/>
            <w:tcBorders>
              <w:top w:val="single" w:sz="4" w:space="0" w:color="auto"/>
              <w:left w:val="single" w:sz="4" w:space="0" w:color="000000"/>
              <w:bottom w:val="single" w:sz="4" w:space="0" w:color="auto"/>
              <w:right w:val="single" w:sz="4" w:space="0" w:color="auto"/>
            </w:tcBorders>
          </w:tcPr>
          <w:p w:rsidR="00580411" w:rsidRDefault="00580411">
            <w:pPr>
              <w:widowControl/>
              <w:spacing w:line="400" w:lineRule="exact"/>
              <w:textAlignment w:val="center"/>
              <w:rPr>
                <w:rFonts w:ascii="Times New Roman" w:eastAsia="仿宋_GB2312" w:hAnsi="Times New Roman"/>
                <w:kern w:val="0"/>
                <w:sz w:val="24"/>
                <w:lang w:bidi="ar"/>
              </w:rPr>
            </w:pPr>
          </w:p>
          <w:p w:rsidR="00580411" w:rsidRDefault="00F312AE">
            <w:pPr>
              <w:widowControl/>
              <w:spacing w:line="400" w:lineRule="exact"/>
              <w:ind w:firstLineChars="200" w:firstLine="480"/>
              <w:textAlignment w:val="center"/>
              <w:rPr>
                <w:rFonts w:ascii="Times New Roman" w:eastAsia="仿宋_GB2312" w:hAnsi="Times New Roman"/>
                <w:sz w:val="24"/>
                <w:lang w:bidi="ar"/>
              </w:rPr>
            </w:pPr>
            <w:r>
              <w:rPr>
                <w:rFonts w:ascii="Times New Roman" w:eastAsia="仿宋_GB2312" w:hAnsi="Times New Roman"/>
                <w:kern w:val="0"/>
                <w:sz w:val="24"/>
                <w:lang w:bidi="ar"/>
              </w:rPr>
              <w:t>兹于</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年</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月</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日至</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月</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日对申请人</w:t>
            </w:r>
            <w:r>
              <w:rPr>
                <w:rFonts w:ascii="Times New Roman" w:eastAsia="仿宋_GB2312" w:hAnsi="Times New Roman"/>
                <w:kern w:val="0"/>
                <w:sz w:val="24"/>
                <w:u w:val="single"/>
                <w:lang w:bidi="ar"/>
              </w:rPr>
              <w:t xml:space="preserve">        </w:t>
            </w:r>
            <w:r>
              <w:rPr>
                <w:rFonts w:ascii="Times New Roman" w:eastAsia="仿宋_GB2312" w:hAnsi="Times New Roman" w:hint="eastAsia"/>
                <w:kern w:val="0"/>
                <w:sz w:val="24"/>
                <w:lang w:bidi="ar"/>
              </w:rPr>
              <w:t>得到</w:t>
            </w:r>
            <w:r>
              <w:rPr>
                <w:rFonts w:ascii="Times New Roman" w:eastAsia="仿宋_GB2312" w:hAnsi="Times New Roman" w:hint="eastAsia"/>
                <w:kern w:val="0"/>
                <w:sz w:val="24"/>
                <w:u w:val="single"/>
                <w:lang w:bidi="ar"/>
              </w:rPr>
              <w:t xml:space="preserve">         </w:t>
            </w:r>
            <w:r>
              <w:rPr>
                <w:rFonts w:ascii="Times New Roman" w:eastAsia="仿宋_GB2312" w:hAnsi="Times New Roman" w:hint="eastAsia"/>
                <w:kern w:val="0"/>
                <w:sz w:val="24"/>
                <w:lang w:bidi="ar"/>
              </w:rPr>
              <w:t>项目帮扶救助信息</w:t>
            </w:r>
            <w:r>
              <w:rPr>
                <w:rFonts w:ascii="Times New Roman" w:eastAsia="仿宋_GB2312" w:hAnsi="Times New Roman"/>
                <w:sz w:val="24"/>
                <w:lang w:bidi="ar"/>
              </w:rPr>
              <w:t>进行</w:t>
            </w:r>
            <w:r>
              <w:rPr>
                <w:rFonts w:ascii="Times New Roman" w:eastAsia="仿宋_GB2312" w:hAnsi="Times New Roman" w:hint="eastAsia"/>
                <w:kern w:val="0"/>
                <w:sz w:val="24"/>
                <w:u w:val="single"/>
                <w:lang w:bidi="ar"/>
              </w:rPr>
              <w:t xml:space="preserve">       </w:t>
            </w:r>
            <w:proofErr w:type="gramStart"/>
            <w:r>
              <w:rPr>
                <w:rFonts w:ascii="Times New Roman" w:eastAsia="仿宋_GB2312" w:hAnsi="Times New Roman"/>
                <w:sz w:val="24"/>
                <w:lang w:bidi="ar"/>
              </w:rPr>
              <w:t>个</w:t>
            </w:r>
            <w:proofErr w:type="gramEnd"/>
            <w:r>
              <w:rPr>
                <w:rFonts w:ascii="Times New Roman" w:eastAsia="仿宋_GB2312" w:hAnsi="Times New Roman"/>
                <w:sz w:val="24"/>
                <w:lang w:bidi="ar"/>
              </w:rPr>
              <w:t>工作日的公示，无异议。</w:t>
            </w:r>
          </w:p>
          <w:p w:rsidR="00580411" w:rsidRDefault="00F312AE">
            <w:pPr>
              <w:widowControl/>
              <w:spacing w:line="400" w:lineRule="exact"/>
              <w:textAlignment w:val="center"/>
              <w:rPr>
                <w:rFonts w:ascii="Times New Roman" w:eastAsia="仿宋_GB2312" w:hAnsi="Times New Roman"/>
                <w:sz w:val="24"/>
                <w:lang w:bidi="ar"/>
              </w:rPr>
            </w:pPr>
            <w:r>
              <w:rPr>
                <w:rFonts w:ascii="Times New Roman" w:eastAsia="仿宋_GB2312" w:hAnsi="Times New Roman"/>
                <w:sz w:val="24"/>
                <w:lang w:bidi="ar"/>
              </w:rPr>
              <w:t xml:space="preserve"> </w:t>
            </w:r>
          </w:p>
          <w:p w:rsidR="00580411" w:rsidRDefault="00F312AE">
            <w:pPr>
              <w:widowControl/>
              <w:spacing w:line="400" w:lineRule="exact"/>
              <w:textAlignment w:val="center"/>
              <w:rPr>
                <w:rFonts w:ascii="Times New Roman" w:eastAsia="仿宋_GB2312" w:hAnsi="Times New Roman"/>
                <w:sz w:val="24"/>
                <w:lang w:bidi="ar"/>
              </w:rPr>
            </w:pPr>
            <w:r>
              <w:rPr>
                <w:rFonts w:ascii="Times New Roman" w:eastAsia="仿宋_GB2312" w:hAnsi="Times New Roman"/>
                <w:sz w:val="24"/>
                <w:lang w:bidi="ar"/>
              </w:rPr>
              <w:t xml:space="preserve">               </w:t>
            </w:r>
            <w:r>
              <w:rPr>
                <w:rFonts w:ascii="Times New Roman" w:eastAsia="仿宋_GB2312" w:hAnsi="Times New Roman" w:hint="eastAsia"/>
                <w:sz w:val="24"/>
                <w:lang w:bidi="ar"/>
              </w:rPr>
              <w:t>职工</w:t>
            </w:r>
            <w:r>
              <w:rPr>
                <w:rFonts w:ascii="Times New Roman" w:eastAsia="仿宋_GB2312" w:hAnsi="Times New Roman"/>
                <w:sz w:val="24"/>
                <w:lang w:bidi="ar"/>
              </w:rPr>
              <w:t>所属基层工会：（公章）</w:t>
            </w:r>
          </w:p>
          <w:p w:rsidR="00580411" w:rsidRDefault="00F312AE">
            <w:pPr>
              <w:widowControl/>
              <w:spacing w:line="400" w:lineRule="exact"/>
              <w:textAlignment w:val="center"/>
              <w:rPr>
                <w:rFonts w:ascii="Times New Roman" w:eastAsia="仿宋_GB2312" w:hAnsi="Times New Roman"/>
                <w:sz w:val="24"/>
                <w:lang w:bidi="ar"/>
              </w:rPr>
            </w:pPr>
            <w:r>
              <w:rPr>
                <w:rFonts w:ascii="Times New Roman" w:eastAsia="仿宋_GB2312" w:hAnsi="Times New Roman"/>
                <w:sz w:val="24"/>
                <w:lang w:bidi="ar"/>
              </w:rPr>
              <w:t xml:space="preserve">                 </w:t>
            </w:r>
            <w:r>
              <w:rPr>
                <w:rFonts w:ascii="Times New Roman" w:eastAsia="仿宋_GB2312" w:hAnsi="Times New Roman"/>
                <w:sz w:val="24"/>
                <w:lang w:bidi="ar"/>
              </w:rPr>
              <w:t>年</w:t>
            </w:r>
            <w:r>
              <w:rPr>
                <w:rFonts w:ascii="Times New Roman" w:eastAsia="仿宋_GB2312" w:hAnsi="Times New Roman"/>
                <w:sz w:val="24"/>
                <w:lang w:bidi="ar"/>
              </w:rPr>
              <w:t xml:space="preserve">     </w:t>
            </w:r>
            <w:r>
              <w:rPr>
                <w:rFonts w:ascii="Times New Roman" w:eastAsia="仿宋_GB2312" w:hAnsi="Times New Roman"/>
                <w:sz w:val="24"/>
                <w:lang w:bidi="ar"/>
              </w:rPr>
              <w:t>月</w:t>
            </w:r>
            <w:r>
              <w:rPr>
                <w:rFonts w:ascii="Times New Roman" w:eastAsia="仿宋_GB2312" w:hAnsi="Times New Roman"/>
                <w:sz w:val="24"/>
                <w:lang w:bidi="ar"/>
              </w:rPr>
              <w:t xml:space="preserve">    </w:t>
            </w:r>
            <w:r>
              <w:rPr>
                <w:rFonts w:ascii="Times New Roman" w:eastAsia="仿宋_GB2312" w:hAnsi="Times New Roman"/>
                <w:sz w:val="24"/>
                <w:lang w:bidi="ar"/>
              </w:rPr>
              <w:t>日</w:t>
            </w:r>
            <w:r>
              <w:rPr>
                <w:rFonts w:ascii="Times New Roman" w:eastAsia="仿宋_GB2312" w:hAnsi="Times New Roman"/>
                <w:sz w:val="24"/>
                <w:lang w:bidi="ar"/>
              </w:rPr>
              <w:t xml:space="preserve">     </w:t>
            </w:r>
          </w:p>
        </w:tc>
      </w:tr>
      <w:tr w:rsidR="00580411">
        <w:trPr>
          <w:trHeight w:val="2470"/>
          <w:jc w:val="center"/>
        </w:trPr>
        <w:tc>
          <w:tcPr>
            <w:tcW w:w="1945" w:type="dxa"/>
            <w:gridSpan w:val="3"/>
            <w:tcBorders>
              <w:top w:val="single" w:sz="4" w:space="0" w:color="000000"/>
              <w:left w:val="single" w:sz="4" w:space="0" w:color="000000"/>
              <w:bottom w:val="single" w:sz="4" w:space="0" w:color="000000"/>
              <w:right w:val="single" w:sz="4" w:space="0" w:color="auto"/>
            </w:tcBorders>
            <w:vAlign w:val="center"/>
          </w:tcPr>
          <w:p w:rsidR="00580411" w:rsidRDefault="00F312AE">
            <w:pPr>
              <w:spacing w:line="360" w:lineRule="exact"/>
              <w:jc w:val="center"/>
              <w:textAlignment w:val="center"/>
              <w:rPr>
                <w:rFonts w:ascii="Times New Roman" w:eastAsia="仿宋_GB2312" w:hAnsi="Times New Roman"/>
                <w:sz w:val="24"/>
                <w:lang w:bidi="ar"/>
              </w:rPr>
            </w:pPr>
            <w:r>
              <w:rPr>
                <w:rFonts w:ascii="Times New Roman" w:eastAsia="仿宋_GB2312" w:hAnsi="Times New Roman"/>
                <w:kern w:val="0"/>
                <w:sz w:val="24"/>
                <w:lang w:bidi="ar"/>
              </w:rPr>
              <w:t>县（市）区总工会、市级产业工会救助情况</w:t>
            </w:r>
          </w:p>
        </w:tc>
        <w:tc>
          <w:tcPr>
            <w:tcW w:w="5611" w:type="dxa"/>
            <w:gridSpan w:val="19"/>
            <w:tcBorders>
              <w:top w:val="single" w:sz="4" w:space="0" w:color="000000"/>
              <w:left w:val="single" w:sz="4" w:space="0" w:color="000000"/>
              <w:bottom w:val="single" w:sz="4" w:space="0" w:color="000000"/>
              <w:right w:val="single" w:sz="4" w:space="0" w:color="auto"/>
            </w:tcBorders>
            <w:vAlign w:val="center"/>
          </w:tcPr>
          <w:p w:rsidR="00580411" w:rsidRDefault="00580411">
            <w:pPr>
              <w:spacing w:line="360" w:lineRule="exact"/>
              <w:textAlignment w:val="center"/>
              <w:rPr>
                <w:rFonts w:ascii="Times New Roman" w:eastAsia="仿宋_GB2312" w:hAnsi="Times New Roman"/>
                <w:sz w:val="24"/>
                <w:lang w:bidi="ar"/>
              </w:rPr>
            </w:pPr>
          </w:p>
        </w:tc>
        <w:tc>
          <w:tcPr>
            <w:tcW w:w="7558" w:type="dxa"/>
            <w:gridSpan w:val="20"/>
            <w:tcBorders>
              <w:top w:val="single" w:sz="4" w:space="0" w:color="000000"/>
              <w:left w:val="single" w:sz="4" w:space="0" w:color="000000"/>
              <w:bottom w:val="single" w:sz="4" w:space="0" w:color="000000"/>
              <w:right w:val="single" w:sz="4" w:space="0" w:color="auto"/>
            </w:tcBorders>
            <w:vAlign w:val="center"/>
          </w:tcPr>
          <w:p w:rsidR="00580411" w:rsidRDefault="00F312AE">
            <w:pPr>
              <w:widowControl/>
              <w:spacing w:line="360" w:lineRule="exact"/>
              <w:textAlignment w:val="center"/>
              <w:rPr>
                <w:rFonts w:ascii="Times New Roman" w:eastAsia="仿宋_GB2312" w:hAnsi="Times New Roman"/>
                <w:kern w:val="0"/>
                <w:sz w:val="24"/>
                <w:lang w:bidi="ar"/>
              </w:rPr>
            </w:pPr>
            <w:r>
              <w:rPr>
                <w:rFonts w:ascii="Times New Roman" w:eastAsia="仿宋_GB2312" w:hAnsi="Times New Roman"/>
                <w:sz w:val="24"/>
                <w:lang w:bidi="ar"/>
              </w:rPr>
              <w:t xml:space="preserve">   </w:t>
            </w:r>
            <w:r>
              <w:rPr>
                <w:rFonts w:ascii="Times New Roman" w:eastAsia="仿宋_GB2312" w:hAnsi="Times New Roman"/>
                <w:kern w:val="0"/>
                <w:sz w:val="24"/>
                <w:lang w:bidi="ar"/>
              </w:rPr>
              <w:t xml:space="preserve"> </w:t>
            </w:r>
          </w:p>
          <w:p w:rsidR="00580411" w:rsidRDefault="00F312AE">
            <w:pPr>
              <w:widowControl/>
              <w:spacing w:line="360" w:lineRule="exact"/>
              <w:ind w:firstLineChars="400" w:firstLine="960"/>
              <w:textAlignment w:val="center"/>
              <w:rPr>
                <w:rFonts w:ascii="Times New Roman" w:eastAsia="仿宋_GB2312" w:hAnsi="Times New Roman"/>
                <w:sz w:val="24"/>
                <w:lang w:bidi="ar"/>
              </w:rPr>
            </w:pP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年</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月</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日，经</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（县（市）区总工会、市级产业工会）集体研究，该职工申请情况属实，决定向市总工会申请</w:t>
            </w:r>
            <w:r>
              <w:rPr>
                <w:rFonts w:ascii="Times New Roman" w:eastAsia="仿宋_GB2312" w:hAnsi="Times New Roman" w:hint="eastAsia"/>
                <w:sz w:val="24"/>
                <w:u w:val="single"/>
                <w:lang w:bidi="ar"/>
              </w:rPr>
              <w:t xml:space="preserve"> </w:t>
            </w:r>
            <w:r>
              <w:rPr>
                <w:rFonts w:ascii="Times New Roman" w:eastAsia="仿宋_GB2312" w:hAnsi="Times New Roman"/>
                <w:sz w:val="24"/>
                <w:u w:val="single"/>
                <w:lang w:bidi="ar"/>
              </w:rPr>
              <w:t xml:space="preserve">            </w:t>
            </w:r>
            <w:r>
              <w:rPr>
                <w:rFonts w:ascii="Times New Roman" w:eastAsia="仿宋_GB2312" w:hAnsi="Times New Roman" w:hint="eastAsia"/>
                <w:sz w:val="24"/>
                <w:lang w:bidi="ar"/>
              </w:rPr>
              <w:t>项目</w:t>
            </w:r>
            <w:r>
              <w:rPr>
                <w:rFonts w:ascii="Times New Roman" w:eastAsia="仿宋_GB2312" w:hAnsi="Times New Roman"/>
                <w:sz w:val="24"/>
                <w:lang w:bidi="ar"/>
              </w:rPr>
              <w:t>。联系人：</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，电话：</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w:t>
            </w:r>
            <w:r>
              <w:rPr>
                <w:rFonts w:ascii="Times New Roman" w:eastAsia="仿宋_GB2312" w:hAnsi="Times New Roman"/>
                <w:sz w:val="24"/>
                <w:lang w:bidi="ar"/>
              </w:rPr>
              <w:t xml:space="preserve"> </w:t>
            </w:r>
          </w:p>
          <w:p w:rsidR="00580411" w:rsidRDefault="00580411">
            <w:pPr>
              <w:widowControl/>
              <w:spacing w:line="360" w:lineRule="exact"/>
              <w:textAlignment w:val="center"/>
              <w:rPr>
                <w:rFonts w:ascii="Times New Roman" w:eastAsia="仿宋_GB2312" w:hAnsi="Times New Roman"/>
                <w:sz w:val="24"/>
                <w:lang w:bidi="ar"/>
              </w:rPr>
            </w:pPr>
          </w:p>
          <w:p w:rsidR="00580411" w:rsidRDefault="00F312AE">
            <w:pPr>
              <w:spacing w:line="360" w:lineRule="exact"/>
              <w:textAlignment w:val="center"/>
              <w:rPr>
                <w:rFonts w:ascii="Times New Roman" w:eastAsia="仿宋_GB2312" w:hAnsi="Times New Roman"/>
                <w:sz w:val="24"/>
                <w:lang w:bidi="ar"/>
              </w:rPr>
            </w:pPr>
            <w:r>
              <w:rPr>
                <w:rFonts w:ascii="Times New Roman" w:eastAsia="仿宋_GB2312" w:hAnsi="Times New Roman"/>
                <w:sz w:val="24"/>
                <w:lang w:bidi="ar"/>
              </w:rPr>
              <w:t xml:space="preserve">                              </w:t>
            </w:r>
            <w:r>
              <w:rPr>
                <w:rFonts w:ascii="Times New Roman" w:eastAsia="仿宋_GB2312" w:hAnsi="Times New Roman" w:hint="eastAsia"/>
                <w:sz w:val="24"/>
                <w:lang w:bidi="ar"/>
              </w:rPr>
              <w:t>组织单位</w:t>
            </w:r>
            <w:r>
              <w:rPr>
                <w:rFonts w:ascii="Times New Roman" w:eastAsia="仿宋_GB2312" w:hAnsi="Times New Roman"/>
                <w:sz w:val="24"/>
                <w:lang w:bidi="ar"/>
              </w:rPr>
              <w:t>（公章）：</w:t>
            </w:r>
            <w:r>
              <w:rPr>
                <w:rFonts w:ascii="Times New Roman" w:eastAsia="仿宋_GB2312" w:hAnsi="Times New Roman"/>
                <w:sz w:val="24"/>
                <w:lang w:bidi="ar"/>
              </w:rPr>
              <w:t xml:space="preserve"> </w:t>
            </w:r>
          </w:p>
          <w:p w:rsidR="00580411" w:rsidRDefault="00F312AE">
            <w:pPr>
              <w:spacing w:line="360" w:lineRule="exact"/>
              <w:textAlignment w:val="center"/>
              <w:rPr>
                <w:rFonts w:ascii="Times New Roman" w:eastAsia="仿宋_GB2312" w:hAnsi="Times New Roman"/>
                <w:sz w:val="24"/>
                <w:lang w:bidi="ar"/>
              </w:rPr>
            </w:pPr>
            <w:r>
              <w:rPr>
                <w:rFonts w:ascii="Times New Roman" w:eastAsia="仿宋_GB2312" w:hAnsi="Times New Roman"/>
                <w:sz w:val="24"/>
                <w:lang w:bidi="ar"/>
              </w:rPr>
              <w:t xml:space="preserve">                                </w:t>
            </w:r>
            <w:r>
              <w:rPr>
                <w:rFonts w:ascii="Times New Roman" w:eastAsia="仿宋_GB2312" w:hAnsi="Times New Roman"/>
                <w:sz w:val="24"/>
                <w:lang w:bidi="ar"/>
              </w:rPr>
              <w:t>年</w:t>
            </w:r>
            <w:r>
              <w:rPr>
                <w:rFonts w:ascii="Times New Roman" w:eastAsia="仿宋_GB2312" w:hAnsi="Times New Roman"/>
                <w:sz w:val="24"/>
                <w:lang w:bidi="ar"/>
              </w:rPr>
              <w:t xml:space="preserve">     </w:t>
            </w:r>
            <w:r>
              <w:rPr>
                <w:rFonts w:ascii="Times New Roman" w:eastAsia="仿宋_GB2312" w:hAnsi="Times New Roman"/>
                <w:sz w:val="24"/>
                <w:lang w:bidi="ar"/>
              </w:rPr>
              <w:t>月</w:t>
            </w:r>
            <w:r>
              <w:rPr>
                <w:rFonts w:ascii="Times New Roman" w:eastAsia="仿宋_GB2312" w:hAnsi="Times New Roman"/>
                <w:sz w:val="24"/>
                <w:lang w:bidi="ar"/>
              </w:rPr>
              <w:t xml:space="preserve">    </w:t>
            </w:r>
            <w:r>
              <w:rPr>
                <w:rFonts w:ascii="Times New Roman" w:eastAsia="仿宋_GB2312" w:hAnsi="Times New Roman"/>
                <w:sz w:val="24"/>
                <w:lang w:bidi="ar"/>
              </w:rPr>
              <w:t>日</w:t>
            </w:r>
            <w:r>
              <w:rPr>
                <w:rFonts w:ascii="Times New Roman" w:eastAsia="仿宋_GB2312" w:hAnsi="Times New Roman"/>
                <w:sz w:val="24"/>
                <w:lang w:bidi="ar"/>
              </w:rPr>
              <w:t xml:space="preserve">  </w:t>
            </w:r>
          </w:p>
        </w:tc>
      </w:tr>
      <w:tr w:rsidR="00580411">
        <w:trPr>
          <w:trHeight w:val="3747"/>
          <w:jc w:val="center"/>
        </w:trPr>
        <w:tc>
          <w:tcPr>
            <w:tcW w:w="2611" w:type="dxa"/>
            <w:gridSpan w:val="5"/>
            <w:tcBorders>
              <w:top w:val="single" w:sz="4" w:space="0" w:color="000000"/>
              <w:left w:val="single" w:sz="4" w:space="0" w:color="000000"/>
              <w:bottom w:val="single" w:sz="4" w:space="0" w:color="000000"/>
              <w:right w:val="single" w:sz="4" w:space="0" w:color="auto"/>
            </w:tcBorders>
            <w:vAlign w:val="center"/>
          </w:tcPr>
          <w:p w:rsidR="00580411" w:rsidRDefault="00F312AE">
            <w:pPr>
              <w:widowControl/>
              <w:spacing w:line="600" w:lineRule="exact"/>
              <w:jc w:val="center"/>
              <w:textAlignment w:val="center"/>
              <w:rPr>
                <w:rFonts w:ascii="Times New Roman" w:eastAsia="仿宋_GB2312" w:hAnsi="Times New Roman"/>
                <w:sz w:val="24"/>
              </w:rPr>
            </w:pPr>
            <w:r>
              <w:rPr>
                <w:rFonts w:ascii="Times New Roman" w:eastAsia="仿宋_GB2312" w:hAnsi="Times New Roman" w:hint="eastAsia"/>
                <w:sz w:val="24"/>
              </w:rPr>
              <w:lastRenderedPageBreak/>
              <w:t>市总工会</w:t>
            </w:r>
            <w:r>
              <w:rPr>
                <w:rFonts w:ascii="Times New Roman" w:eastAsia="仿宋_GB2312" w:hAnsi="Times New Roman"/>
                <w:sz w:val="24"/>
              </w:rPr>
              <w:t>审批情况</w:t>
            </w:r>
          </w:p>
        </w:tc>
        <w:tc>
          <w:tcPr>
            <w:tcW w:w="4945" w:type="dxa"/>
            <w:gridSpan w:val="17"/>
            <w:tcBorders>
              <w:top w:val="single" w:sz="4" w:space="0" w:color="auto"/>
              <w:left w:val="single" w:sz="4" w:space="0" w:color="auto"/>
              <w:bottom w:val="single" w:sz="4" w:space="0" w:color="auto"/>
              <w:right w:val="single" w:sz="4" w:space="0" w:color="auto"/>
            </w:tcBorders>
            <w:vAlign w:val="center"/>
          </w:tcPr>
          <w:p w:rsidR="00580411" w:rsidRDefault="00F312AE">
            <w:pPr>
              <w:widowControl/>
              <w:spacing w:line="600" w:lineRule="exact"/>
              <w:ind w:firstLineChars="550" w:firstLine="1320"/>
              <w:textAlignment w:val="center"/>
              <w:rPr>
                <w:rFonts w:ascii="Times New Roman" w:eastAsia="仿宋_GB2312" w:hAnsi="Times New Roman"/>
                <w:sz w:val="24"/>
                <w:lang w:bidi="ar"/>
              </w:rPr>
            </w:pP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年</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月</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日，经</w:t>
            </w:r>
            <w:r>
              <w:rPr>
                <w:rFonts w:ascii="Times New Roman" w:eastAsia="仿宋_GB2312" w:hAnsi="Times New Roman"/>
                <w:kern w:val="0"/>
                <w:sz w:val="24"/>
                <w:lang w:bidi="ar"/>
              </w:rPr>
              <w:t>审核小组</w:t>
            </w:r>
            <w:r>
              <w:rPr>
                <w:rFonts w:ascii="Times New Roman" w:eastAsia="仿宋_GB2312" w:hAnsi="Times New Roman"/>
                <w:sz w:val="24"/>
                <w:lang w:bidi="ar"/>
              </w:rPr>
              <w:t>集体研究，建议给予</w:t>
            </w:r>
            <w:proofErr w:type="gramStart"/>
            <w:r>
              <w:rPr>
                <w:rFonts w:ascii="Times New Roman" w:eastAsia="仿宋_GB2312" w:hAnsi="Times New Roman" w:hint="eastAsia"/>
                <w:sz w:val="24"/>
                <w:lang w:bidi="ar"/>
              </w:rPr>
              <w:t>帮扶</w:t>
            </w:r>
            <w:r>
              <w:rPr>
                <w:rFonts w:ascii="Times New Roman" w:eastAsia="仿宋_GB2312" w:hAnsi="Times New Roman"/>
                <w:sz w:val="24"/>
                <w:lang w:bidi="ar"/>
              </w:rPr>
              <w:t>金</w:t>
            </w:r>
            <w:proofErr w:type="gramEnd"/>
            <w:r>
              <w:rPr>
                <w:rFonts w:ascii="Times New Roman" w:eastAsia="仿宋_GB2312" w:hAnsi="Times New Roman"/>
                <w:sz w:val="24"/>
                <w:u w:val="single"/>
                <w:lang w:bidi="ar"/>
              </w:rPr>
              <w:t xml:space="preserve">         </w:t>
            </w:r>
            <w:r>
              <w:rPr>
                <w:rFonts w:ascii="Times New Roman" w:eastAsia="仿宋_GB2312" w:hAnsi="Times New Roman"/>
                <w:sz w:val="24"/>
                <w:lang w:bidi="ar"/>
              </w:rPr>
              <w:t>元。</w:t>
            </w:r>
          </w:p>
          <w:p w:rsidR="00580411" w:rsidRDefault="00580411">
            <w:pPr>
              <w:widowControl/>
              <w:spacing w:line="600" w:lineRule="exact"/>
              <w:textAlignment w:val="center"/>
              <w:rPr>
                <w:rFonts w:ascii="Times New Roman" w:eastAsia="仿宋_GB2312" w:hAnsi="Times New Roman"/>
                <w:sz w:val="24"/>
                <w:lang w:bidi="ar"/>
              </w:rPr>
            </w:pPr>
          </w:p>
          <w:p w:rsidR="00580411" w:rsidRDefault="00580411">
            <w:pPr>
              <w:widowControl/>
              <w:spacing w:line="600" w:lineRule="exact"/>
              <w:ind w:firstLineChars="850" w:firstLine="2040"/>
              <w:textAlignment w:val="center"/>
              <w:rPr>
                <w:rFonts w:ascii="Times New Roman" w:eastAsia="仿宋_GB2312" w:hAnsi="Times New Roman"/>
                <w:sz w:val="24"/>
                <w:lang w:bidi="ar"/>
              </w:rPr>
            </w:pPr>
          </w:p>
          <w:p w:rsidR="00580411" w:rsidRDefault="00F312AE">
            <w:pPr>
              <w:widowControl/>
              <w:spacing w:line="600" w:lineRule="exact"/>
              <w:ind w:firstLineChars="850" w:firstLine="2040"/>
              <w:textAlignment w:val="center"/>
              <w:rPr>
                <w:rFonts w:ascii="Times New Roman" w:eastAsia="仿宋_GB2312" w:hAnsi="Times New Roman"/>
                <w:sz w:val="24"/>
                <w:lang w:bidi="ar"/>
              </w:rPr>
            </w:pPr>
            <w:r>
              <w:rPr>
                <w:rFonts w:ascii="Times New Roman" w:eastAsia="仿宋_GB2312" w:hAnsi="Times New Roman"/>
                <w:sz w:val="24"/>
                <w:lang w:bidi="ar"/>
              </w:rPr>
              <w:t>审核小组负责人：</w:t>
            </w:r>
          </w:p>
          <w:p w:rsidR="00580411" w:rsidRDefault="00F312AE">
            <w:pPr>
              <w:widowControl/>
              <w:spacing w:line="600" w:lineRule="exact"/>
              <w:ind w:firstLineChars="800" w:firstLine="1920"/>
              <w:textAlignment w:val="center"/>
              <w:rPr>
                <w:rFonts w:ascii="Times New Roman" w:eastAsia="仿宋_GB2312" w:hAnsi="Times New Roman"/>
                <w:sz w:val="24"/>
              </w:rPr>
            </w:pPr>
            <w:r>
              <w:rPr>
                <w:rFonts w:ascii="Times New Roman" w:eastAsia="仿宋_GB2312" w:hAnsi="Times New Roman"/>
                <w:sz w:val="24"/>
                <w:lang w:bidi="ar"/>
              </w:rPr>
              <w:t xml:space="preserve">   </w:t>
            </w:r>
            <w:r>
              <w:rPr>
                <w:rFonts w:ascii="Times New Roman" w:eastAsia="仿宋_GB2312" w:hAnsi="Times New Roman"/>
                <w:sz w:val="24"/>
                <w:lang w:bidi="ar"/>
              </w:rPr>
              <w:t>年</w:t>
            </w:r>
            <w:r>
              <w:rPr>
                <w:rFonts w:ascii="Times New Roman" w:eastAsia="仿宋_GB2312" w:hAnsi="Times New Roman"/>
                <w:sz w:val="24"/>
                <w:lang w:bidi="ar"/>
              </w:rPr>
              <w:t xml:space="preserve">     </w:t>
            </w:r>
            <w:r>
              <w:rPr>
                <w:rFonts w:ascii="Times New Roman" w:eastAsia="仿宋_GB2312" w:hAnsi="Times New Roman"/>
                <w:sz w:val="24"/>
                <w:lang w:bidi="ar"/>
              </w:rPr>
              <w:t>月</w:t>
            </w:r>
            <w:r>
              <w:rPr>
                <w:rFonts w:ascii="Times New Roman" w:eastAsia="仿宋_GB2312" w:hAnsi="Times New Roman"/>
                <w:sz w:val="24"/>
                <w:lang w:bidi="ar"/>
              </w:rPr>
              <w:t xml:space="preserve">    </w:t>
            </w:r>
            <w:r>
              <w:rPr>
                <w:rFonts w:ascii="Times New Roman" w:eastAsia="仿宋_GB2312" w:hAnsi="Times New Roman"/>
                <w:sz w:val="24"/>
                <w:lang w:bidi="ar"/>
              </w:rPr>
              <w:t>日</w:t>
            </w:r>
          </w:p>
        </w:tc>
        <w:tc>
          <w:tcPr>
            <w:tcW w:w="7558" w:type="dxa"/>
            <w:gridSpan w:val="20"/>
            <w:tcBorders>
              <w:top w:val="single" w:sz="4" w:space="0" w:color="auto"/>
              <w:left w:val="single" w:sz="4" w:space="0" w:color="auto"/>
              <w:bottom w:val="single" w:sz="4" w:space="0" w:color="auto"/>
              <w:right w:val="single" w:sz="4" w:space="0" w:color="auto"/>
            </w:tcBorders>
            <w:vAlign w:val="center"/>
          </w:tcPr>
          <w:p w:rsidR="00580411" w:rsidRDefault="00580411">
            <w:pPr>
              <w:spacing w:line="600" w:lineRule="exact"/>
              <w:textAlignment w:val="center"/>
              <w:rPr>
                <w:rFonts w:ascii="Times New Roman" w:eastAsia="仿宋_GB2312" w:hAnsi="Times New Roman"/>
                <w:kern w:val="0"/>
                <w:sz w:val="24"/>
                <w:u w:val="single"/>
                <w:lang w:bidi="ar"/>
              </w:rPr>
            </w:pPr>
          </w:p>
          <w:p w:rsidR="00580411" w:rsidRDefault="00580411">
            <w:pPr>
              <w:spacing w:line="600" w:lineRule="exact"/>
              <w:ind w:firstLineChars="600" w:firstLine="1440"/>
              <w:textAlignment w:val="center"/>
              <w:rPr>
                <w:rFonts w:ascii="Times New Roman" w:eastAsia="仿宋_GB2312" w:hAnsi="Times New Roman"/>
                <w:kern w:val="0"/>
                <w:sz w:val="24"/>
                <w:u w:val="single"/>
                <w:lang w:bidi="ar"/>
              </w:rPr>
            </w:pPr>
          </w:p>
          <w:p w:rsidR="00580411" w:rsidRDefault="00F312AE">
            <w:pPr>
              <w:spacing w:line="600" w:lineRule="exact"/>
              <w:ind w:firstLineChars="600" w:firstLine="1440"/>
              <w:textAlignment w:val="center"/>
              <w:rPr>
                <w:rFonts w:ascii="Times New Roman" w:eastAsia="仿宋_GB2312" w:hAnsi="Times New Roman"/>
                <w:kern w:val="0"/>
                <w:sz w:val="24"/>
                <w:lang w:bidi="ar"/>
              </w:rPr>
            </w:pP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年</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月</w:t>
            </w:r>
            <w:r>
              <w:rPr>
                <w:rFonts w:ascii="Times New Roman" w:eastAsia="仿宋_GB2312" w:hAnsi="Times New Roman"/>
                <w:kern w:val="0"/>
                <w:sz w:val="24"/>
                <w:u w:val="single"/>
                <w:lang w:bidi="ar"/>
              </w:rPr>
              <w:t xml:space="preserve">   </w:t>
            </w:r>
            <w:r>
              <w:rPr>
                <w:rFonts w:ascii="Times New Roman" w:eastAsia="仿宋_GB2312" w:hAnsi="Times New Roman"/>
                <w:sz w:val="24"/>
                <w:lang w:bidi="ar"/>
              </w:rPr>
              <w:t>日</w:t>
            </w:r>
            <w:r>
              <w:rPr>
                <w:rFonts w:ascii="Times New Roman" w:eastAsia="仿宋_GB2312" w:hAnsi="Times New Roman"/>
                <w:kern w:val="0"/>
                <w:sz w:val="24"/>
                <w:lang w:bidi="ar"/>
              </w:rPr>
              <w:t>经市总工会第</w:t>
            </w:r>
            <w:r>
              <w:rPr>
                <w:rFonts w:ascii="Times New Roman" w:eastAsia="仿宋_GB2312" w:hAnsi="Times New Roman"/>
                <w:kern w:val="0"/>
                <w:sz w:val="24"/>
                <w:u w:val="single"/>
                <w:lang w:bidi="ar"/>
              </w:rPr>
              <w:t xml:space="preserve">     </w:t>
            </w:r>
            <w:r>
              <w:rPr>
                <w:rFonts w:ascii="Times New Roman" w:eastAsia="仿宋_GB2312" w:hAnsi="Times New Roman"/>
                <w:kern w:val="0"/>
                <w:sz w:val="24"/>
                <w:lang w:bidi="ar"/>
              </w:rPr>
              <w:t>次主席办公会议研究决定，给予</w:t>
            </w:r>
            <w:proofErr w:type="gramStart"/>
            <w:r>
              <w:rPr>
                <w:rFonts w:ascii="Times New Roman" w:eastAsia="仿宋_GB2312" w:hAnsi="Times New Roman" w:hint="eastAsia"/>
                <w:kern w:val="0"/>
                <w:sz w:val="24"/>
                <w:lang w:bidi="ar"/>
              </w:rPr>
              <w:t>帮扶</w:t>
            </w:r>
            <w:r>
              <w:rPr>
                <w:rFonts w:ascii="Times New Roman" w:eastAsia="仿宋_GB2312" w:hAnsi="Times New Roman"/>
                <w:kern w:val="0"/>
                <w:sz w:val="24"/>
                <w:lang w:bidi="ar"/>
              </w:rPr>
              <w:t>金</w:t>
            </w:r>
            <w:proofErr w:type="gramEnd"/>
            <w:r>
              <w:rPr>
                <w:rFonts w:ascii="Times New Roman" w:eastAsia="仿宋_GB2312" w:hAnsi="Times New Roman"/>
                <w:kern w:val="0"/>
                <w:sz w:val="24"/>
                <w:u w:val="single"/>
                <w:lang w:bidi="ar"/>
              </w:rPr>
              <w:t xml:space="preserve">      </w:t>
            </w:r>
            <w:r>
              <w:rPr>
                <w:rFonts w:ascii="Times New Roman" w:eastAsia="仿宋_GB2312" w:hAnsi="Times New Roman"/>
                <w:kern w:val="0"/>
                <w:sz w:val="24"/>
                <w:lang w:bidi="ar"/>
              </w:rPr>
              <w:t>元。</w:t>
            </w:r>
          </w:p>
          <w:p w:rsidR="00580411" w:rsidRDefault="00580411">
            <w:pPr>
              <w:spacing w:line="600" w:lineRule="exact"/>
              <w:ind w:firstLineChars="300" w:firstLine="720"/>
              <w:textAlignment w:val="center"/>
              <w:rPr>
                <w:rFonts w:ascii="Times New Roman" w:eastAsia="仿宋_GB2312" w:hAnsi="Times New Roman"/>
                <w:kern w:val="0"/>
                <w:sz w:val="24"/>
                <w:lang w:bidi="ar"/>
              </w:rPr>
            </w:pPr>
          </w:p>
          <w:p w:rsidR="00580411" w:rsidRDefault="00580411">
            <w:pPr>
              <w:spacing w:line="600" w:lineRule="exact"/>
              <w:ind w:firstLineChars="300" w:firstLine="720"/>
              <w:textAlignment w:val="center"/>
              <w:rPr>
                <w:rFonts w:ascii="Times New Roman" w:eastAsia="仿宋_GB2312" w:hAnsi="Times New Roman"/>
                <w:kern w:val="0"/>
                <w:sz w:val="24"/>
                <w:lang w:bidi="ar"/>
              </w:rPr>
            </w:pPr>
          </w:p>
          <w:p w:rsidR="00580411" w:rsidRDefault="00F312AE">
            <w:pPr>
              <w:widowControl/>
              <w:spacing w:line="400" w:lineRule="exact"/>
              <w:jc w:val="left"/>
              <w:textAlignment w:val="center"/>
              <w:rPr>
                <w:rStyle w:val="font21"/>
                <w:rFonts w:ascii="仿宋_GB2312" w:eastAsia="仿宋_GB2312" w:hint="default"/>
                <w:color w:val="auto"/>
                <w:lang w:bidi="ar"/>
              </w:rPr>
            </w:pPr>
            <w:r>
              <w:rPr>
                <w:rStyle w:val="font21"/>
                <w:rFonts w:ascii="仿宋_GB2312" w:eastAsia="仿宋_GB2312" w:hint="default"/>
                <w:color w:val="auto"/>
                <w:lang w:bidi="ar"/>
              </w:rPr>
              <w:t xml:space="preserve">                                   审批单位：（公章）</w:t>
            </w:r>
          </w:p>
          <w:p w:rsidR="00580411" w:rsidRDefault="00F312AE">
            <w:pPr>
              <w:spacing w:line="600" w:lineRule="exact"/>
              <w:ind w:firstLineChars="300" w:firstLine="720"/>
              <w:textAlignment w:val="center"/>
              <w:rPr>
                <w:rFonts w:ascii="Times New Roman" w:eastAsia="仿宋_GB2312" w:hAnsi="Times New Roman"/>
                <w:kern w:val="0"/>
                <w:sz w:val="24"/>
                <w:lang w:bidi="ar"/>
              </w:rPr>
            </w:pPr>
            <w:r>
              <w:rPr>
                <w:rStyle w:val="font21"/>
                <w:rFonts w:ascii="仿宋_GB2312" w:eastAsia="仿宋_GB2312" w:hint="default"/>
                <w:color w:val="auto"/>
                <w:lang w:bidi="ar"/>
              </w:rPr>
              <w:t xml:space="preserve">                               年     月    日</w:t>
            </w:r>
          </w:p>
        </w:tc>
      </w:tr>
    </w:tbl>
    <w:p w:rsidR="00580411" w:rsidRDefault="00F312AE">
      <w:pPr>
        <w:spacing w:line="50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填表说明</w:t>
      </w:r>
    </w:p>
    <w:p w:rsidR="00580411" w:rsidRDefault="00F312AE">
      <w:pPr>
        <w:numPr>
          <w:ilvl w:val="0"/>
          <w:numId w:val="1"/>
        </w:numPr>
        <w:spacing w:line="50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请如实填写所有信息，信息内容不全、不实、逻辑关系不符的不予帮扶。</w:t>
      </w:r>
    </w:p>
    <w:p w:rsidR="00580411" w:rsidRDefault="00F312AE">
      <w:pPr>
        <w:numPr>
          <w:ilvl w:val="0"/>
          <w:numId w:val="1"/>
        </w:numPr>
        <w:spacing w:line="50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本表如作为申请县（市）区总工会、市级产业工会的申请表，原件作为财务凭证留在县（市）区总工会、市级产业工会；需申请市级帮扶，由县（市）区总工会、市级产业工会将本表复印一份，并在申请栏中加盖公章，报市职工服务中心。</w:t>
      </w:r>
    </w:p>
    <w:p w:rsidR="00580411" w:rsidRDefault="00F312AE">
      <w:pPr>
        <w:spacing w:line="500" w:lineRule="exact"/>
        <w:rPr>
          <w:rFonts w:ascii="楷体_GB2312" w:eastAsia="楷体_GB2312" w:hAnsi="楷体_GB2312" w:cs="楷体_GB2312"/>
          <w:sz w:val="28"/>
          <w:szCs w:val="28"/>
        </w:rPr>
      </w:pPr>
      <w:r>
        <w:rPr>
          <w:rFonts w:ascii="楷体_GB2312" w:eastAsia="楷体_GB2312" w:hAnsi="楷体_GB2312" w:cs="楷体_GB2312" w:hint="eastAsia"/>
          <w:sz w:val="28"/>
          <w:szCs w:val="28"/>
        </w:rPr>
        <w:t>3.职工申请</w:t>
      </w:r>
      <w:proofErr w:type="gramStart"/>
      <w:r>
        <w:rPr>
          <w:rFonts w:ascii="楷体_GB2312" w:eastAsia="楷体_GB2312" w:hAnsi="楷体_GB2312" w:cs="楷体_GB2312" w:hint="eastAsia"/>
          <w:sz w:val="28"/>
          <w:szCs w:val="28"/>
        </w:rPr>
        <w:t>帮扶除</w:t>
      </w:r>
      <w:proofErr w:type="gramEnd"/>
      <w:r>
        <w:rPr>
          <w:rFonts w:ascii="楷体_GB2312" w:eastAsia="楷体_GB2312" w:hAnsi="楷体_GB2312" w:cs="楷体_GB2312" w:hint="eastAsia"/>
          <w:sz w:val="28"/>
          <w:szCs w:val="28"/>
        </w:rPr>
        <w:t>提交申请表，还应提交佐证材料，包括：职工身份证明、家庭收入证明、支出费用证明及其他上级工会要求的材料等。</w:t>
      </w:r>
    </w:p>
    <w:p w:rsidR="00580411" w:rsidRDefault="00580411">
      <w:pPr>
        <w:spacing w:line="600" w:lineRule="exact"/>
        <w:ind w:leftChars="228" w:left="719" w:hangingChars="100" w:hanging="240"/>
        <w:rPr>
          <w:rFonts w:ascii="楷体_GB2312" w:eastAsia="楷体_GB2312" w:hAnsi="楷体_GB2312" w:cs="楷体_GB2312"/>
          <w:sz w:val="24"/>
        </w:rPr>
        <w:sectPr w:rsidR="00580411">
          <w:pgSz w:w="16838" w:h="11906" w:orient="landscape"/>
          <w:pgMar w:top="720" w:right="720" w:bottom="720" w:left="720" w:header="851" w:footer="992" w:gutter="0"/>
          <w:cols w:space="0"/>
          <w:docGrid w:type="lines" w:linePitch="312"/>
        </w:sectPr>
      </w:pPr>
    </w:p>
    <w:p w:rsidR="00580411" w:rsidRDefault="00F312AE">
      <w:pPr>
        <w:widowControl/>
        <w:spacing w:line="500" w:lineRule="exact"/>
        <w:rPr>
          <w:rFonts w:ascii="黑体" w:eastAsia="黑体" w:hAnsi="黑体" w:cs="黑体"/>
          <w:color w:val="000000"/>
          <w:kern w:val="0"/>
          <w:sz w:val="32"/>
          <w:szCs w:val="32"/>
        </w:rPr>
      </w:pPr>
      <w:r>
        <w:rPr>
          <w:rFonts w:ascii="黑体" w:eastAsia="黑体" w:hAnsi="黑体" w:cs="黑体" w:hint="eastAsia"/>
          <w:sz w:val="32"/>
          <w:szCs w:val="32"/>
        </w:rPr>
        <w:lastRenderedPageBreak/>
        <w:t>附件4</w:t>
      </w:r>
    </w:p>
    <w:p w:rsidR="00580411" w:rsidRDefault="00F312AE">
      <w:pPr>
        <w:widowControl/>
        <w:spacing w:line="420" w:lineRule="exact"/>
        <w:jc w:val="center"/>
        <w:rPr>
          <w:rFonts w:ascii="方正小标宋_GBK" w:eastAsia="方正小标宋_GBK" w:hAnsi="Times New Roman"/>
          <w:color w:val="000000"/>
          <w:kern w:val="0"/>
          <w:sz w:val="44"/>
          <w:szCs w:val="44"/>
        </w:rPr>
      </w:pPr>
      <w:r>
        <w:rPr>
          <w:rFonts w:ascii="方正小标宋_GBK" w:eastAsia="方正小标宋_GBK" w:hAnsi="Times New Roman" w:hint="eastAsia"/>
          <w:color w:val="000000"/>
          <w:kern w:val="0"/>
          <w:sz w:val="44"/>
          <w:szCs w:val="44"/>
        </w:rPr>
        <w:t>个人承诺书（样本）</w:t>
      </w:r>
    </w:p>
    <w:p w:rsidR="00580411" w:rsidRDefault="00580411">
      <w:pPr>
        <w:pStyle w:val="2"/>
        <w:spacing w:before="0" w:beforeAutospacing="0" w:after="0" w:afterAutospacing="0" w:line="500" w:lineRule="exact"/>
        <w:rPr>
          <w:rFonts w:hint="default"/>
        </w:rPr>
      </w:pPr>
    </w:p>
    <w:p w:rsidR="00580411" w:rsidRDefault="00F312AE">
      <w:pPr>
        <w:spacing w:line="500" w:lineRule="exact"/>
        <w:ind w:firstLineChars="200" w:firstLine="640"/>
        <w:rPr>
          <w:rFonts w:ascii="仿宋_GB2312" w:eastAsia="仿宋_GB2312"/>
          <w:sz w:val="32"/>
          <w:szCs w:val="32"/>
        </w:rPr>
      </w:pPr>
      <w:r>
        <w:rPr>
          <w:rFonts w:ascii="仿宋_GB2312" w:eastAsia="仿宋_GB2312" w:hint="eastAsia"/>
          <w:sz w:val="32"/>
          <w:szCs w:val="32"/>
        </w:rPr>
        <w:t>本人：张三，工作单位，从事XXXX职务，月收入XXXX元，是否有参加职工基本养老保险和医疗保险（或新农合）。</w:t>
      </w:r>
    </w:p>
    <w:p w:rsidR="00580411" w:rsidRDefault="00F312AE">
      <w:pPr>
        <w:spacing w:line="500" w:lineRule="exact"/>
        <w:ind w:firstLineChars="200" w:firstLine="640"/>
        <w:rPr>
          <w:rFonts w:ascii="仿宋_GB2312" w:eastAsia="仿宋_GB2312"/>
          <w:sz w:val="32"/>
          <w:szCs w:val="32"/>
        </w:rPr>
      </w:pPr>
      <w:r>
        <w:rPr>
          <w:rFonts w:ascii="仿宋_GB2312" w:eastAsia="仿宋_GB2312" w:hint="eastAsia"/>
          <w:sz w:val="32"/>
          <w:szCs w:val="32"/>
        </w:rPr>
        <w:t>夫（或妻）：李四，工作单位，从事XXXX职务，月收入XXXX元，是否有参加职工基本养老保险和医疗保险（或新农合）。</w:t>
      </w:r>
    </w:p>
    <w:p w:rsidR="00580411" w:rsidRDefault="00F312AE">
      <w:pPr>
        <w:spacing w:line="500" w:lineRule="exact"/>
        <w:ind w:firstLineChars="200" w:firstLine="640"/>
        <w:rPr>
          <w:rFonts w:ascii="仿宋_GB2312" w:eastAsia="仿宋_GB2312"/>
          <w:sz w:val="32"/>
          <w:szCs w:val="32"/>
        </w:rPr>
      </w:pPr>
      <w:r>
        <w:rPr>
          <w:rFonts w:ascii="仿宋_GB2312" w:eastAsia="仿宋_GB2312" w:hint="eastAsia"/>
          <w:sz w:val="32"/>
          <w:szCs w:val="32"/>
        </w:rPr>
        <w:t>子女（父母）：王五，工作单位，从事XXXX职务，月收入XXXX元（或就读于XXX学校），是否有参加职工基本养老保险和医疗保险（或新农合）。</w:t>
      </w:r>
    </w:p>
    <w:p w:rsidR="00580411" w:rsidRDefault="00F312AE">
      <w:pPr>
        <w:spacing w:line="500" w:lineRule="exact"/>
        <w:ind w:firstLine="640"/>
        <w:rPr>
          <w:rFonts w:ascii="仿宋_GB2312" w:eastAsia="仿宋_GB2312"/>
          <w:sz w:val="32"/>
          <w:szCs w:val="32"/>
        </w:rPr>
      </w:pPr>
      <w:r>
        <w:rPr>
          <w:rFonts w:ascii="仿宋_GB2312" w:eastAsia="仿宋_GB2312" w:hint="eastAsia"/>
          <w:sz w:val="32"/>
          <w:szCs w:val="32"/>
        </w:rPr>
        <w:t>本人或（其家属）于年月因患病（或因灾、因意外事故等），就诊于XXXX医院，因病花费的医疗费用总额XXXX元，个人自付费用XXXX元，或因灾、因意外事故造成的损失总额及修护费用总额等。本人家庭不存在以下情况：</w:t>
      </w:r>
    </w:p>
    <w:p w:rsidR="00580411" w:rsidRDefault="00F312AE">
      <w:pPr>
        <w:spacing w:line="500" w:lineRule="exact"/>
        <w:ind w:firstLine="640"/>
        <w:rPr>
          <w:rFonts w:ascii="仿宋_GB2312" w:eastAsia="仿宋_GB2312" w:hAnsi="Times New Roman"/>
          <w:color w:val="000000"/>
          <w:kern w:val="0"/>
          <w:sz w:val="32"/>
          <w:szCs w:val="32"/>
        </w:rPr>
      </w:pPr>
      <w:r>
        <w:rPr>
          <w:rFonts w:ascii="Times New Roman" w:eastAsia="仿宋_GB2312" w:hAnsi="Times New Roman" w:hint="eastAsia"/>
          <w:color w:val="000000"/>
          <w:kern w:val="0"/>
          <w:sz w:val="32"/>
          <w:szCs w:val="32"/>
        </w:rPr>
        <w:t>子女自费出国（境）留学的；本人或家庭成员为公司控股股东和实际控制人；</w:t>
      </w:r>
      <w:r>
        <w:rPr>
          <w:rFonts w:ascii="仿宋_GB2312" w:eastAsia="仿宋_GB2312" w:hAnsi="Times New Roman" w:hint="eastAsia"/>
          <w:color w:val="000000"/>
          <w:kern w:val="0"/>
          <w:sz w:val="32"/>
          <w:szCs w:val="32"/>
        </w:rPr>
        <w:t>拥有两套及以上商品住房且超过当地人均住房面积的；</w:t>
      </w:r>
      <w:r>
        <w:rPr>
          <w:rFonts w:ascii="Times New Roman" w:eastAsia="仿宋_GB2312" w:hAnsi="Times New Roman" w:hint="eastAsia"/>
          <w:color w:val="000000"/>
          <w:kern w:val="0"/>
          <w:sz w:val="32"/>
          <w:szCs w:val="32"/>
        </w:rPr>
        <w:t>职工家庭拥有残值总计</w:t>
      </w:r>
      <w:r>
        <w:rPr>
          <w:rFonts w:ascii="Times New Roman" w:eastAsia="仿宋_GB2312" w:hAnsi="Times New Roman"/>
          <w:color w:val="000000"/>
          <w:kern w:val="0"/>
          <w:sz w:val="32"/>
          <w:szCs w:val="32"/>
        </w:rPr>
        <w:t>20</w:t>
      </w:r>
      <w:r>
        <w:rPr>
          <w:rFonts w:ascii="Times New Roman" w:eastAsia="仿宋_GB2312" w:hAnsi="Times New Roman" w:hint="eastAsia"/>
          <w:color w:val="000000"/>
          <w:kern w:val="0"/>
          <w:sz w:val="32"/>
          <w:szCs w:val="32"/>
        </w:rPr>
        <w:t>万元及以上机动车辆的；</w:t>
      </w:r>
      <w:r>
        <w:rPr>
          <w:rFonts w:ascii="仿宋_GB2312" w:eastAsia="仿宋_GB2312" w:hAnsi="仿宋_GB2312" w:cs="仿宋_GB2312" w:hint="eastAsia"/>
          <w:color w:val="000000"/>
          <w:kern w:val="0"/>
          <w:sz w:val="32"/>
          <w:szCs w:val="32"/>
        </w:rPr>
        <w:t>家庭成员在法定劳动年龄段内有劳动能力无正当理由拒绝就业或从事生产劳动的；</w:t>
      </w:r>
      <w:r>
        <w:rPr>
          <w:rFonts w:ascii="Times New Roman" w:eastAsia="仿宋_GB2312" w:hAnsi="Times New Roman" w:hint="eastAsia"/>
          <w:color w:val="000000"/>
          <w:kern w:val="0"/>
          <w:sz w:val="32"/>
          <w:szCs w:val="32"/>
        </w:rPr>
        <w:t>故意隐瞒家庭真实收入、家庭人口变动及财产变动情况和提供虚假申请材料及证明；拒绝配合调查、核查。</w:t>
      </w:r>
      <w:r>
        <w:rPr>
          <w:rFonts w:ascii="仿宋_GB2312" w:eastAsia="仿宋_GB2312" w:hAnsi="Times New Roman" w:hint="eastAsia"/>
          <w:color w:val="000000"/>
          <w:kern w:val="0"/>
          <w:sz w:val="32"/>
          <w:szCs w:val="32"/>
        </w:rPr>
        <w:t xml:space="preserve"> </w:t>
      </w:r>
    </w:p>
    <w:p w:rsidR="00580411" w:rsidRDefault="00F312AE">
      <w:pPr>
        <w:spacing w:line="500" w:lineRule="exact"/>
        <w:ind w:firstLineChars="200" w:firstLine="640"/>
        <w:rPr>
          <w:rFonts w:ascii="仿宋_GB2312" w:eastAsia="仿宋_GB2312"/>
          <w:sz w:val="32"/>
          <w:szCs w:val="32"/>
        </w:rPr>
      </w:pPr>
      <w:r>
        <w:rPr>
          <w:rFonts w:ascii="仿宋_GB2312" w:eastAsia="仿宋_GB2312" w:hint="eastAsia"/>
          <w:sz w:val="32"/>
          <w:szCs w:val="32"/>
        </w:rPr>
        <w:t>本人以上所诉情况真实，如有弄虚作假，本人愿承担一切法律责任。</w:t>
      </w:r>
    </w:p>
    <w:p w:rsidR="00580411" w:rsidRDefault="00580411">
      <w:pPr>
        <w:spacing w:line="500" w:lineRule="exact"/>
        <w:ind w:firstLineChars="200" w:firstLine="640"/>
        <w:rPr>
          <w:rFonts w:ascii="仿宋_GB2312" w:eastAsia="仿宋_GB2312"/>
          <w:sz w:val="32"/>
          <w:szCs w:val="32"/>
        </w:rPr>
      </w:pPr>
    </w:p>
    <w:p w:rsidR="00580411" w:rsidRDefault="00F312AE">
      <w:pPr>
        <w:spacing w:line="500" w:lineRule="exact"/>
        <w:ind w:firstLineChars="200" w:firstLine="640"/>
        <w:rPr>
          <w:rFonts w:ascii="仿宋_GB2312" w:eastAsia="仿宋_GB2312"/>
          <w:sz w:val="32"/>
          <w:szCs w:val="32"/>
        </w:rPr>
      </w:pPr>
      <w:r>
        <w:rPr>
          <w:rFonts w:ascii="仿宋_GB2312" w:eastAsia="仿宋_GB2312" w:hint="eastAsia"/>
          <w:sz w:val="32"/>
          <w:szCs w:val="32"/>
        </w:rPr>
        <w:t>特此承诺</w:t>
      </w:r>
    </w:p>
    <w:p w:rsidR="00580411" w:rsidRDefault="00F312AE">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职工签名+盖指纹</w:t>
      </w:r>
    </w:p>
    <w:p w:rsidR="00580411" w:rsidRDefault="00F312AE">
      <w:pPr>
        <w:spacing w:line="500" w:lineRule="exact"/>
        <w:ind w:firstLineChars="200" w:firstLine="640"/>
        <w:rPr>
          <w:rFonts w:ascii="仿宋_GB2312" w:eastAsia="仿宋_GB2312"/>
          <w:sz w:val="32"/>
          <w:szCs w:val="32"/>
        </w:rPr>
      </w:pPr>
      <w:r>
        <w:rPr>
          <w:rFonts w:ascii="仿宋_GB2312" w:eastAsia="仿宋_GB2312" w:hint="eastAsia"/>
          <w:sz w:val="32"/>
          <w:szCs w:val="32"/>
        </w:rPr>
        <w:t xml:space="preserve">                                  年   月   日</w:t>
      </w:r>
    </w:p>
    <w:p w:rsidR="00580411" w:rsidRDefault="00F312AE">
      <w:pPr>
        <w:spacing w:line="500" w:lineRule="exact"/>
        <w:ind w:firstLineChars="200" w:firstLine="640"/>
        <w:rPr>
          <w:rFonts w:ascii="仿宋_GB2312" w:eastAsia="仿宋_GB2312"/>
          <w:sz w:val="32"/>
          <w:szCs w:val="32"/>
        </w:rPr>
      </w:pPr>
      <w:r>
        <w:rPr>
          <w:rFonts w:ascii="仿宋_GB2312" w:eastAsia="仿宋_GB2312" w:hint="eastAsia"/>
          <w:sz w:val="32"/>
          <w:szCs w:val="32"/>
        </w:rPr>
        <w:t>经我会核实，以上职工困难情况属实，已公示且无异议。</w:t>
      </w:r>
    </w:p>
    <w:p w:rsidR="00580411" w:rsidRDefault="00580411">
      <w:pPr>
        <w:spacing w:line="500" w:lineRule="exact"/>
        <w:ind w:firstLineChars="200" w:firstLine="640"/>
        <w:rPr>
          <w:rFonts w:ascii="仿宋_GB2312" w:eastAsia="仿宋_GB2312"/>
          <w:sz w:val="32"/>
          <w:szCs w:val="32"/>
        </w:rPr>
      </w:pPr>
    </w:p>
    <w:p w:rsidR="00580411" w:rsidRDefault="00F312AE">
      <w:pPr>
        <w:spacing w:line="500" w:lineRule="exact"/>
        <w:ind w:firstLineChars="1650" w:firstLine="5280"/>
        <w:rPr>
          <w:rFonts w:ascii="仿宋_GB2312" w:eastAsia="仿宋_GB2312"/>
          <w:sz w:val="32"/>
          <w:szCs w:val="32"/>
        </w:rPr>
      </w:pPr>
      <w:r>
        <w:rPr>
          <w:rFonts w:ascii="仿宋_GB2312" w:eastAsia="仿宋_GB2312" w:hint="eastAsia"/>
          <w:sz w:val="32"/>
          <w:szCs w:val="32"/>
        </w:rPr>
        <w:t>工会主席（签名）：</w:t>
      </w:r>
    </w:p>
    <w:p w:rsidR="00580411" w:rsidRDefault="00F312AE" w:rsidP="00097297">
      <w:pPr>
        <w:spacing w:line="500" w:lineRule="exact"/>
        <w:ind w:firstLineChars="1688" w:firstLine="5402"/>
        <w:rPr>
          <w:rFonts w:ascii="仿宋_GB2312" w:eastAsia="仿宋_GB2312"/>
          <w:sz w:val="32"/>
          <w:szCs w:val="32"/>
        </w:rPr>
      </w:pPr>
      <w:r>
        <w:rPr>
          <w:rFonts w:ascii="仿宋_GB2312" w:eastAsia="仿宋_GB2312" w:hint="eastAsia"/>
          <w:sz w:val="32"/>
          <w:szCs w:val="32"/>
        </w:rPr>
        <w:t>基层工会（盖章）</w:t>
      </w:r>
    </w:p>
    <w:p w:rsidR="00580411" w:rsidRDefault="00F312AE">
      <w:pPr>
        <w:spacing w:line="500" w:lineRule="exact"/>
        <w:ind w:firstLineChars="200" w:firstLine="640"/>
        <w:rPr>
          <w:rFonts w:ascii="仿宋_GB2312" w:eastAsia="仿宋_GB2312" w:hAnsi="宋体"/>
          <w:sz w:val="32"/>
          <w:szCs w:val="32"/>
        </w:rPr>
      </w:pPr>
      <w:r>
        <w:rPr>
          <w:rFonts w:ascii="仿宋_GB2312" w:eastAsia="仿宋_GB2312" w:hint="eastAsia"/>
          <w:sz w:val="32"/>
          <w:szCs w:val="32"/>
        </w:rPr>
        <w:t xml:space="preserve">                                   年   月   日</w:t>
      </w:r>
    </w:p>
    <w:p w:rsidR="00580411" w:rsidRDefault="00580411">
      <w:pPr>
        <w:spacing w:line="500" w:lineRule="exact"/>
        <w:ind w:firstLineChars="200" w:firstLine="640"/>
        <w:rPr>
          <w:rFonts w:ascii="仿宋_GB2312" w:eastAsia="仿宋_GB2312" w:hAnsi="宋体"/>
          <w:sz w:val="32"/>
          <w:szCs w:val="32"/>
        </w:rPr>
        <w:sectPr w:rsidR="00580411">
          <w:pgSz w:w="11906" w:h="16838"/>
          <w:pgMar w:top="720" w:right="720" w:bottom="720" w:left="720" w:header="851" w:footer="992" w:gutter="0"/>
          <w:cols w:space="720"/>
          <w:docGrid w:type="lines" w:linePitch="312"/>
        </w:sectPr>
      </w:pPr>
    </w:p>
    <w:p w:rsidR="00580411" w:rsidRDefault="00F312AE">
      <w:pPr>
        <w:widowControl/>
        <w:spacing w:line="600" w:lineRule="exact"/>
        <w:rPr>
          <w:rFonts w:ascii="黑体" w:eastAsia="黑体" w:hAnsi="黑体" w:cs="黑体"/>
          <w:sz w:val="32"/>
          <w:szCs w:val="32"/>
        </w:rPr>
      </w:pPr>
      <w:r>
        <w:rPr>
          <w:rFonts w:ascii="黑体" w:eastAsia="黑体" w:hAnsi="黑体" w:cs="黑体" w:hint="eastAsia"/>
          <w:sz w:val="32"/>
          <w:szCs w:val="32"/>
        </w:rPr>
        <w:lastRenderedPageBreak/>
        <w:t>附件5</w:t>
      </w:r>
    </w:p>
    <w:p w:rsidR="00580411" w:rsidRDefault="00F312AE">
      <w:pPr>
        <w:widowControl/>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困难职工帮扶档案汇总表</w:t>
      </w:r>
    </w:p>
    <w:tbl>
      <w:tblPr>
        <w:tblStyle w:val="a5"/>
        <w:tblpPr w:leftFromText="180" w:rightFromText="180" w:vertAnchor="text" w:horzAnchor="page" w:tblpX="786" w:tblpY="723"/>
        <w:tblOverlap w:val="never"/>
        <w:tblW w:w="15495" w:type="dxa"/>
        <w:tblLook w:val="04A0" w:firstRow="1" w:lastRow="0" w:firstColumn="1" w:lastColumn="0" w:noHBand="0" w:noVBand="1"/>
      </w:tblPr>
      <w:tblGrid>
        <w:gridCol w:w="735"/>
        <w:gridCol w:w="1127"/>
        <w:gridCol w:w="500"/>
        <w:gridCol w:w="2183"/>
        <w:gridCol w:w="1867"/>
        <w:gridCol w:w="1567"/>
        <w:gridCol w:w="1374"/>
        <w:gridCol w:w="955"/>
        <w:gridCol w:w="1387"/>
        <w:gridCol w:w="800"/>
        <w:gridCol w:w="2017"/>
        <w:gridCol w:w="983"/>
      </w:tblGrid>
      <w:tr w:rsidR="00580411">
        <w:trPr>
          <w:trHeight w:val="1473"/>
        </w:trPr>
        <w:tc>
          <w:tcPr>
            <w:tcW w:w="735"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序号</w:t>
            </w:r>
          </w:p>
        </w:tc>
        <w:tc>
          <w:tcPr>
            <w:tcW w:w="1127"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姓名</w:t>
            </w:r>
          </w:p>
        </w:tc>
        <w:tc>
          <w:tcPr>
            <w:tcW w:w="500"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性别</w:t>
            </w:r>
          </w:p>
        </w:tc>
        <w:tc>
          <w:tcPr>
            <w:tcW w:w="2183"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身份证号</w:t>
            </w:r>
          </w:p>
        </w:tc>
        <w:tc>
          <w:tcPr>
            <w:tcW w:w="1867"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工作单位</w:t>
            </w:r>
          </w:p>
        </w:tc>
        <w:tc>
          <w:tcPr>
            <w:tcW w:w="1567"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家庭住址</w:t>
            </w:r>
          </w:p>
        </w:tc>
        <w:tc>
          <w:tcPr>
            <w:tcW w:w="1374"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联系电话</w:t>
            </w:r>
          </w:p>
        </w:tc>
        <w:tc>
          <w:tcPr>
            <w:tcW w:w="955"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银行卡号</w:t>
            </w:r>
          </w:p>
        </w:tc>
        <w:tc>
          <w:tcPr>
            <w:tcW w:w="1387"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开户银行网点名称</w:t>
            </w:r>
          </w:p>
        </w:tc>
        <w:tc>
          <w:tcPr>
            <w:tcW w:w="800"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帮扶项目</w:t>
            </w:r>
          </w:p>
        </w:tc>
        <w:tc>
          <w:tcPr>
            <w:tcW w:w="2017"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家庭困难情况</w:t>
            </w:r>
          </w:p>
        </w:tc>
        <w:tc>
          <w:tcPr>
            <w:tcW w:w="983" w:type="dxa"/>
            <w:vAlign w:val="center"/>
          </w:tcPr>
          <w:p w:rsidR="00580411" w:rsidRDefault="00F312AE">
            <w:pPr>
              <w:widowControl/>
              <w:spacing w:line="40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建档时间</w:t>
            </w:r>
          </w:p>
        </w:tc>
      </w:tr>
      <w:tr w:rsidR="00580411">
        <w:trPr>
          <w:trHeight w:val="1297"/>
        </w:trPr>
        <w:tc>
          <w:tcPr>
            <w:tcW w:w="735" w:type="dxa"/>
          </w:tcPr>
          <w:p w:rsidR="00580411" w:rsidRDefault="00580411">
            <w:pPr>
              <w:widowControl/>
              <w:spacing w:line="600" w:lineRule="exact"/>
              <w:jc w:val="center"/>
              <w:rPr>
                <w:rFonts w:ascii="黑体" w:eastAsia="黑体" w:hAnsi="黑体" w:cs="黑体"/>
                <w:sz w:val="36"/>
                <w:szCs w:val="36"/>
              </w:rPr>
            </w:pPr>
          </w:p>
        </w:tc>
        <w:tc>
          <w:tcPr>
            <w:tcW w:w="1127" w:type="dxa"/>
          </w:tcPr>
          <w:p w:rsidR="00580411" w:rsidRDefault="00580411">
            <w:pPr>
              <w:widowControl/>
              <w:spacing w:line="600" w:lineRule="exact"/>
              <w:jc w:val="center"/>
              <w:rPr>
                <w:rFonts w:ascii="黑体" w:eastAsia="黑体" w:hAnsi="黑体" w:cs="黑体"/>
                <w:sz w:val="36"/>
                <w:szCs w:val="36"/>
              </w:rPr>
            </w:pPr>
          </w:p>
        </w:tc>
        <w:tc>
          <w:tcPr>
            <w:tcW w:w="500" w:type="dxa"/>
          </w:tcPr>
          <w:p w:rsidR="00580411" w:rsidRDefault="00580411">
            <w:pPr>
              <w:widowControl/>
              <w:spacing w:line="600" w:lineRule="exact"/>
              <w:jc w:val="center"/>
              <w:rPr>
                <w:rFonts w:ascii="黑体" w:eastAsia="黑体" w:hAnsi="黑体" w:cs="黑体"/>
                <w:sz w:val="36"/>
                <w:szCs w:val="36"/>
              </w:rPr>
            </w:pPr>
          </w:p>
        </w:tc>
        <w:tc>
          <w:tcPr>
            <w:tcW w:w="2183" w:type="dxa"/>
          </w:tcPr>
          <w:p w:rsidR="00580411" w:rsidRDefault="00580411">
            <w:pPr>
              <w:widowControl/>
              <w:spacing w:line="600" w:lineRule="exact"/>
              <w:jc w:val="center"/>
              <w:rPr>
                <w:rFonts w:ascii="黑体" w:eastAsia="黑体" w:hAnsi="黑体" w:cs="黑体"/>
                <w:sz w:val="36"/>
                <w:szCs w:val="36"/>
              </w:rPr>
            </w:pPr>
          </w:p>
        </w:tc>
        <w:tc>
          <w:tcPr>
            <w:tcW w:w="1867" w:type="dxa"/>
          </w:tcPr>
          <w:p w:rsidR="00580411" w:rsidRDefault="00580411">
            <w:pPr>
              <w:widowControl/>
              <w:spacing w:line="600" w:lineRule="exact"/>
              <w:jc w:val="center"/>
              <w:rPr>
                <w:rFonts w:ascii="黑体" w:eastAsia="黑体" w:hAnsi="黑体" w:cs="黑体"/>
                <w:sz w:val="36"/>
                <w:szCs w:val="36"/>
              </w:rPr>
            </w:pPr>
          </w:p>
        </w:tc>
        <w:tc>
          <w:tcPr>
            <w:tcW w:w="1567" w:type="dxa"/>
          </w:tcPr>
          <w:p w:rsidR="00580411" w:rsidRDefault="00580411">
            <w:pPr>
              <w:widowControl/>
              <w:spacing w:line="600" w:lineRule="exact"/>
              <w:jc w:val="center"/>
              <w:rPr>
                <w:rFonts w:ascii="黑体" w:eastAsia="黑体" w:hAnsi="黑体" w:cs="黑体"/>
                <w:sz w:val="36"/>
                <w:szCs w:val="36"/>
              </w:rPr>
            </w:pPr>
          </w:p>
        </w:tc>
        <w:tc>
          <w:tcPr>
            <w:tcW w:w="1374" w:type="dxa"/>
          </w:tcPr>
          <w:p w:rsidR="00580411" w:rsidRDefault="00580411">
            <w:pPr>
              <w:widowControl/>
              <w:spacing w:line="600" w:lineRule="exact"/>
              <w:jc w:val="center"/>
              <w:rPr>
                <w:rFonts w:ascii="黑体" w:eastAsia="黑体" w:hAnsi="黑体" w:cs="黑体"/>
                <w:sz w:val="36"/>
                <w:szCs w:val="36"/>
              </w:rPr>
            </w:pPr>
          </w:p>
        </w:tc>
        <w:tc>
          <w:tcPr>
            <w:tcW w:w="955" w:type="dxa"/>
          </w:tcPr>
          <w:p w:rsidR="00580411" w:rsidRDefault="00580411">
            <w:pPr>
              <w:widowControl/>
              <w:spacing w:line="600" w:lineRule="exact"/>
              <w:jc w:val="center"/>
              <w:rPr>
                <w:rFonts w:ascii="黑体" w:eastAsia="黑体" w:hAnsi="黑体" w:cs="黑体"/>
                <w:sz w:val="36"/>
                <w:szCs w:val="36"/>
              </w:rPr>
            </w:pPr>
          </w:p>
        </w:tc>
        <w:tc>
          <w:tcPr>
            <w:tcW w:w="1387" w:type="dxa"/>
          </w:tcPr>
          <w:p w:rsidR="00580411" w:rsidRDefault="00580411">
            <w:pPr>
              <w:widowControl/>
              <w:spacing w:line="600" w:lineRule="exact"/>
              <w:jc w:val="center"/>
              <w:rPr>
                <w:rFonts w:ascii="黑体" w:eastAsia="黑体" w:hAnsi="黑体" w:cs="黑体"/>
                <w:sz w:val="36"/>
                <w:szCs w:val="36"/>
              </w:rPr>
            </w:pPr>
          </w:p>
        </w:tc>
        <w:tc>
          <w:tcPr>
            <w:tcW w:w="800" w:type="dxa"/>
          </w:tcPr>
          <w:p w:rsidR="00580411" w:rsidRDefault="00580411">
            <w:pPr>
              <w:widowControl/>
              <w:spacing w:line="600" w:lineRule="exact"/>
              <w:jc w:val="center"/>
              <w:rPr>
                <w:rFonts w:ascii="黑体" w:eastAsia="黑体" w:hAnsi="黑体" w:cs="黑体"/>
                <w:sz w:val="36"/>
                <w:szCs w:val="36"/>
              </w:rPr>
            </w:pPr>
          </w:p>
        </w:tc>
        <w:tc>
          <w:tcPr>
            <w:tcW w:w="2017" w:type="dxa"/>
          </w:tcPr>
          <w:p w:rsidR="00580411" w:rsidRDefault="00580411">
            <w:pPr>
              <w:widowControl/>
              <w:spacing w:line="600" w:lineRule="exact"/>
              <w:jc w:val="center"/>
              <w:rPr>
                <w:rFonts w:ascii="黑体" w:eastAsia="黑体" w:hAnsi="黑体" w:cs="黑体"/>
                <w:sz w:val="36"/>
                <w:szCs w:val="36"/>
              </w:rPr>
            </w:pPr>
          </w:p>
        </w:tc>
        <w:tc>
          <w:tcPr>
            <w:tcW w:w="983" w:type="dxa"/>
          </w:tcPr>
          <w:p w:rsidR="00580411" w:rsidRDefault="00580411">
            <w:pPr>
              <w:widowControl/>
              <w:spacing w:line="600" w:lineRule="exact"/>
              <w:jc w:val="center"/>
              <w:rPr>
                <w:rFonts w:ascii="黑体" w:eastAsia="黑体" w:hAnsi="黑体" w:cs="黑体"/>
                <w:sz w:val="36"/>
                <w:szCs w:val="36"/>
              </w:rPr>
            </w:pPr>
          </w:p>
        </w:tc>
      </w:tr>
      <w:tr w:rsidR="00580411">
        <w:trPr>
          <w:trHeight w:val="1297"/>
        </w:trPr>
        <w:tc>
          <w:tcPr>
            <w:tcW w:w="735" w:type="dxa"/>
          </w:tcPr>
          <w:p w:rsidR="00580411" w:rsidRDefault="00580411">
            <w:pPr>
              <w:widowControl/>
              <w:spacing w:line="600" w:lineRule="exact"/>
              <w:jc w:val="center"/>
              <w:rPr>
                <w:rFonts w:ascii="黑体" w:eastAsia="黑体" w:hAnsi="黑体" w:cs="黑体"/>
                <w:sz w:val="36"/>
                <w:szCs w:val="36"/>
              </w:rPr>
            </w:pPr>
          </w:p>
        </w:tc>
        <w:tc>
          <w:tcPr>
            <w:tcW w:w="1127" w:type="dxa"/>
          </w:tcPr>
          <w:p w:rsidR="00580411" w:rsidRDefault="00580411">
            <w:pPr>
              <w:widowControl/>
              <w:spacing w:line="600" w:lineRule="exact"/>
              <w:jc w:val="center"/>
              <w:rPr>
                <w:rFonts w:ascii="黑体" w:eastAsia="黑体" w:hAnsi="黑体" w:cs="黑体"/>
                <w:sz w:val="36"/>
                <w:szCs w:val="36"/>
              </w:rPr>
            </w:pPr>
          </w:p>
        </w:tc>
        <w:tc>
          <w:tcPr>
            <w:tcW w:w="500" w:type="dxa"/>
          </w:tcPr>
          <w:p w:rsidR="00580411" w:rsidRDefault="00580411">
            <w:pPr>
              <w:widowControl/>
              <w:spacing w:line="600" w:lineRule="exact"/>
              <w:jc w:val="center"/>
              <w:rPr>
                <w:rFonts w:ascii="黑体" w:eastAsia="黑体" w:hAnsi="黑体" w:cs="黑体"/>
                <w:sz w:val="36"/>
                <w:szCs w:val="36"/>
              </w:rPr>
            </w:pPr>
          </w:p>
        </w:tc>
        <w:tc>
          <w:tcPr>
            <w:tcW w:w="2183" w:type="dxa"/>
          </w:tcPr>
          <w:p w:rsidR="00580411" w:rsidRDefault="00580411">
            <w:pPr>
              <w:widowControl/>
              <w:spacing w:line="600" w:lineRule="exact"/>
              <w:jc w:val="center"/>
              <w:rPr>
                <w:rFonts w:ascii="黑体" w:eastAsia="黑体" w:hAnsi="黑体" w:cs="黑体"/>
                <w:sz w:val="36"/>
                <w:szCs w:val="36"/>
              </w:rPr>
            </w:pPr>
          </w:p>
        </w:tc>
        <w:tc>
          <w:tcPr>
            <w:tcW w:w="1867" w:type="dxa"/>
          </w:tcPr>
          <w:p w:rsidR="00580411" w:rsidRDefault="00580411">
            <w:pPr>
              <w:widowControl/>
              <w:spacing w:line="600" w:lineRule="exact"/>
              <w:jc w:val="center"/>
              <w:rPr>
                <w:rFonts w:ascii="黑体" w:eastAsia="黑体" w:hAnsi="黑体" w:cs="黑体"/>
                <w:sz w:val="36"/>
                <w:szCs w:val="36"/>
              </w:rPr>
            </w:pPr>
          </w:p>
        </w:tc>
        <w:tc>
          <w:tcPr>
            <w:tcW w:w="1567" w:type="dxa"/>
          </w:tcPr>
          <w:p w:rsidR="00580411" w:rsidRDefault="00580411">
            <w:pPr>
              <w:widowControl/>
              <w:spacing w:line="600" w:lineRule="exact"/>
              <w:jc w:val="center"/>
              <w:rPr>
                <w:rFonts w:ascii="黑体" w:eastAsia="黑体" w:hAnsi="黑体" w:cs="黑体"/>
                <w:sz w:val="36"/>
                <w:szCs w:val="36"/>
              </w:rPr>
            </w:pPr>
          </w:p>
        </w:tc>
        <w:tc>
          <w:tcPr>
            <w:tcW w:w="1374" w:type="dxa"/>
          </w:tcPr>
          <w:p w:rsidR="00580411" w:rsidRDefault="00580411">
            <w:pPr>
              <w:widowControl/>
              <w:spacing w:line="600" w:lineRule="exact"/>
              <w:jc w:val="center"/>
              <w:rPr>
                <w:rFonts w:ascii="黑体" w:eastAsia="黑体" w:hAnsi="黑体" w:cs="黑体"/>
                <w:sz w:val="36"/>
                <w:szCs w:val="36"/>
              </w:rPr>
            </w:pPr>
          </w:p>
        </w:tc>
        <w:tc>
          <w:tcPr>
            <w:tcW w:w="955" w:type="dxa"/>
          </w:tcPr>
          <w:p w:rsidR="00580411" w:rsidRDefault="00580411">
            <w:pPr>
              <w:widowControl/>
              <w:spacing w:line="600" w:lineRule="exact"/>
              <w:jc w:val="center"/>
              <w:rPr>
                <w:rFonts w:ascii="黑体" w:eastAsia="黑体" w:hAnsi="黑体" w:cs="黑体"/>
                <w:sz w:val="36"/>
                <w:szCs w:val="36"/>
              </w:rPr>
            </w:pPr>
          </w:p>
        </w:tc>
        <w:tc>
          <w:tcPr>
            <w:tcW w:w="1387" w:type="dxa"/>
          </w:tcPr>
          <w:p w:rsidR="00580411" w:rsidRDefault="00580411">
            <w:pPr>
              <w:widowControl/>
              <w:spacing w:line="600" w:lineRule="exact"/>
              <w:jc w:val="center"/>
              <w:rPr>
                <w:rFonts w:ascii="黑体" w:eastAsia="黑体" w:hAnsi="黑体" w:cs="黑体"/>
                <w:sz w:val="36"/>
                <w:szCs w:val="36"/>
              </w:rPr>
            </w:pPr>
          </w:p>
        </w:tc>
        <w:tc>
          <w:tcPr>
            <w:tcW w:w="800" w:type="dxa"/>
          </w:tcPr>
          <w:p w:rsidR="00580411" w:rsidRDefault="00580411">
            <w:pPr>
              <w:widowControl/>
              <w:spacing w:line="600" w:lineRule="exact"/>
              <w:jc w:val="center"/>
              <w:rPr>
                <w:rFonts w:ascii="黑体" w:eastAsia="黑体" w:hAnsi="黑体" w:cs="黑体"/>
                <w:sz w:val="36"/>
                <w:szCs w:val="36"/>
              </w:rPr>
            </w:pPr>
          </w:p>
        </w:tc>
        <w:tc>
          <w:tcPr>
            <w:tcW w:w="2017" w:type="dxa"/>
          </w:tcPr>
          <w:p w:rsidR="00580411" w:rsidRDefault="00580411">
            <w:pPr>
              <w:widowControl/>
              <w:spacing w:line="600" w:lineRule="exact"/>
              <w:jc w:val="center"/>
              <w:rPr>
                <w:rFonts w:ascii="黑体" w:eastAsia="黑体" w:hAnsi="黑体" w:cs="黑体"/>
                <w:sz w:val="36"/>
                <w:szCs w:val="36"/>
              </w:rPr>
            </w:pPr>
          </w:p>
        </w:tc>
        <w:tc>
          <w:tcPr>
            <w:tcW w:w="983" w:type="dxa"/>
          </w:tcPr>
          <w:p w:rsidR="00580411" w:rsidRDefault="00580411">
            <w:pPr>
              <w:widowControl/>
              <w:spacing w:line="600" w:lineRule="exact"/>
              <w:jc w:val="center"/>
              <w:rPr>
                <w:rFonts w:ascii="黑体" w:eastAsia="黑体" w:hAnsi="黑体" w:cs="黑体"/>
                <w:sz w:val="36"/>
                <w:szCs w:val="36"/>
              </w:rPr>
            </w:pPr>
          </w:p>
        </w:tc>
      </w:tr>
      <w:tr w:rsidR="00580411">
        <w:trPr>
          <w:trHeight w:val="1251"/>
        </w:trPr>
        <w:tc>
          <w:tcPr>
            <w:tcW w:w="735" w:type="dxa"/>
          </w:tcPr>
          <w:p w:rsidR="00580411" w:rsidRDefault="00580411">
            <w:pPr>
              <w:widowControl/>
              <w:spacing w:line="600" w:lineRule="exact"/>
              <w:jc w:val="center"/>
              <w:rPr>
                <w:rFonts w:ascii="黑体" w:eastAsia="黑体" w:hAnsi="黑体" w:cs="黑体"/>
                <w:sz w:val="36"/>
                <w:szCs w:val="36"/>
              </w:rPr>
            </w:pPr>
          </w:p>
        </w:tc>
        <w:tc>
          <w:tcPr>
            <w:tcW w:w="1127" w:type="dxa"/>
          </w:tcPr>
          <w:p w:rsidR="00580411" w:rsidRDefault="00580411">
            <w:pPr>
              <w:widowControl/>
              <w:spacing w:line="600" w:lineRule="exact"/>
              <w:jc w:val="center"/>
              <w:rPr>
                <w:rFonts w:ascii="黑体" w:eastAsia="黑体" w:hAnsi="黑体" w:cs="黑体"/>
                <w:sz w:val="36"/>
                <w:szCs w:val="36"/>
              </w:rPr>
            </w:pPr>
          </w:p>
        </w:tc>
        <w:tc>
          <w:tcPr>
            <w:tcW w:w="500" w:type="dxa"/>
          </w:tcPr>
          <w:p w:rsidR="00580411" w:rsidRDefault="00580411">
            <w:pPr>
              <w:widowControl/>
              <w:spacing w:line="600" w:lineRule="exact"/>
              <w:jc w:val="center"/>
              <w:rPr>
                <w:rFonts w:ascii="黑体" w:eastAsia="黑体" w:hAnsi="黑体" w:cs="黑体"/>
                <w:sz w:val="36"/>
                <w:szCs w:val="36"/>
              </w:rPr>
            </w:pPr>
          </w:p>
        </w:tc>
        <w:tc>
          <w:tcPr>
            <w:tcW w:w="2183" w:type="dxa"/>
          </w:tcPr>
          <w:p w:rsidR="00580411" w:rsidRDefault="00580411">
            <w:pPr>
              <w:widowControl/>
              <w:spacing w:line="600" w:lineRule="exact"/>
              <w:jc w:val="center"/>
              <w:rPr>
                <w:rFonts w:ascii="黑体" w:eastAsia="黑体" w:hAnsi="黑体" w:cs="黑体"/>
                <w:sz w:val="36"/>
                <w:szCs w:val="36"/>
              </w:rPr>
            </w:pPr>
          </w:p>
        </w:tc>
        <w:tc>
          <w:tcPr>
            <w:tcW w:w="1867" w:type="dxa"/>
          </w:tcPr>
          <w:p w:rsidR="00580411" w:rsidRDefault="00580411">
            <w:pPr>
              <w:widowControl/>
              <w:spacing w:line="600" w:lineRule="exact"/>
              <w:jc w:val="center"/>
              <w:rPr>
                <w:rFonts w:ascii="黑体" w:eastAsia="黑体" w:hAnsi="黑体" w:cs="黑体"/>
                <w:sz w:val="36"/>
                <w:szCs w:val="36"/>
              </w:rPr>
            </w:pPr>
          </w:p>
        </w:tc>
        <w:tc>
          <w:tcPr>
            <w:tcW w:w="1567" w:type="dxa"/>
          </w:tcPr>
          <w:p w:rsidR="00580411" w:rsidRDefault="00580411">
            <w:pPr>
              <w:widowControl/>
              <w:spacing w:line="600" w:lineRule="exact"/>
              <w:jc w:val="center"/>
              <w:rPr>
                <w:rFonts w:ascii="黑体" w:eastAsia="黑体" w:hAnsi="黑体" w:cs="黑体"/>
                <w:sz w:val="36"/>
                <w:szCs w:val="36"/>
              </w:rPr>
            </w:pPr>
          </w:p>
        </w:tc>
        <w:tc>
          <w:tcPr>
            <w:tcW w:w="1374" w:type="dxa"/>
          </w:tcPr>
          <w:p w:rsidR="00580411" w:rsidRDefault="00580411">
            <w:pPr>
              <w:widowControl/>
              <w:spacing w:line="600" w:lineRule="exact"/>
              <w:jc w:val="center"/>
              <w:rPr>
                <w:rFonts w:ascii="黑体" w:eastAsia="黑体" w:hAnsi="黑体" w:cs="黑体"/>
                <w:sz w:val="36"/>
                <w:szCs w:val="36"/>
              </w:rPr>
            </w:pPr>
          </w:p>
        </w:tc>
        <w:tc>
          <w:tcPr>
            <w:tcW w:w="955" w:type="dxa"/>
          </w:tcPr>
          <w:p w:rsidR="00580411" w:rsidRDefault="00580411">
            <w:pPr>
              <w:widowControl/>
              <w:spacing w:line="600" w:lineRule="exact"/>
              <w:jc w:val="center"/>
              <w:rPr>
                <w:rFonts w:ascii="黑体" w:eastAsia="黑体" w:hAnsi="黑体" w:cs="黑体"/>
                <w:sz w:val="36"/>
                <w:szCs w:val="36"/>
              </w:rPr>
            </w:pPr>
          </w:p>
        </w:tc>
        <w:tc>
          <w:tcPr>
            <w:tcW w:w="1387" w:type="dxa"/>
          </w:tcPr>
          <w:p w:rsidR="00580411" w:rsidRDefault="00580411">
            <w:pPr>
              <w:widowControl/>
              <w:spacing w:line="600" w:lineRule="exact"/>
              <w:jc w:val="center"/>
              <w:rPr>
                <w:rFonts w:ascii="黑体" w:eastAsia="黑体" w:hAnsi="黑体" w:cs="黑体"/>
                <w:sz w:val="36"/>
                <w:szCs w:val="36"/>
              </w:rPr>
            </w:pPr>
          </w:p>
        </w:tc>
        <w:tc>
          <w:tcPr>
            <w:tcW w:w="800" w:type="dxa"/>
          </w:tcPr>
          <w:p w:rsidR="00580411" w:rsidRDefault="00580411">
            <w:pPr>
              <w:widowControl/>
              <w:spacing w:line="600" w:lineRule="exact"/>
              <w:jc w:val="center"/>
              <w:rPr>
                <w:rFonts w:ascii="黑体" w:eastAsia="黑体" w:hAnsi="黑体" w:cs="黑体"/>
                <w:sz w:val="36"/>
                <w:szCs w:val="36"/>
              </w:rPr>
            </w:pPr>
          </w:p>
        </w:tc>
        <w:tc>
          <w:tcPr>
            <w:tcW w:w="2017" w:type="dxa"/>
          </w:tcPr>
          <w:p w:rsidR="00580411" w:rsidRDefault="00580411">
            <w:pPr>
              <w:widowControl/>
              <w:spacing w:line="600" w:lineRule="exact"/>
              <w:jc w:val="center"/>
              <w:rPr>
                <w:rFonts w:ascii="黑体" w:eastAsia="黑体" w:hAnsi="黑体" w:cs="黑体"/>
                <w:sz w:val="36"/>
                <w:szCs w:val="36"/>
              </w:rPr>
            </w:pPr>
          </w:p>
        </w:tc>
        <w:tc>
          <w:tcPr>
            <w:tcW w:w="983" w:type="dxa"/>
          </w:tcPr>
          <w:p w:rsidR="00580411" w:rsidRDefault="00580411">
            <w:pPr>
              <w:widowControl/>
              <w:spacing w:line="600" w:lineRule="exact"/>
              <w:jc w:val="center"/>
              <w:rPr>
                <w:rFonts w:ascii="黑体" w:eastAsia="黑体" w:hAnsi="黑体" w:cs="黑体"/>
                <w:sz w:val="36"/>
                <w:szCs w:val="36"/>
              </w:rPr>
            </w:pPr>
          </w:p>
        </w:tc>
      </w:tr>
      <w:tr w:rsidR="00580411">
        <w:trPr>
          <w:trHeight w:val="1161"/>
        </w:trPr>
        <w:tc>
          <w:tcPr>
            <w:tcW w:w="735" w:type="dxa"/>
          </w:tcPr>
          <w:p w:rsidR="00580411" w:rsidRDefault="00580411">
            <w:pPr>
              <w:widowControl/>
              <w:spacing w:line="600" w:lineRule="exact"/>
              <w:jc w:val="center"/>
              <w:rPr>
                <w:rFonts w:ascii="黑体" w:eastAsia="黑体" w:hAnsi="黑体" w:cs="黑体"/>
                <w:sz w:val="36"/>
                <w:szCs w:val="36"/>
              </w:rPr>
            </w:pPr>
          </w:p>
        </w:tc>
        <w:tc>
          <w:tcPr>
            <w:tcW w:w="1127" w:type="dxa"/>
          </w:tcPr>
          <w:p w:rsidR="00580411" w:rsidRDefault="00580411">
            <w:pPr>
              <w:widowControl/>
              <w:spacing w:line="600" w:lineRule="exact"/>
              <w:jc w:val="center"/>
              <w:rPr>
                <w:rFonts w:ascii="黑体" w:eastAsia="黑体" w:hAnsi="黑体" w:cs="黑体"/>
                <w:sz w:val="36"/>
                <w:szCs w:val="36"/>
              </w:rPr>
            </w:pPr>
          </w:p>
        </w:tc>
        <w:tc>
          <w:tcPr>
            <w:tcW w:w="500" w:type="dxa"/>
          </w:tcPr>
          <w:p w:rsidR="00580411" w:rsidRDefault="00580411">
            <w:pPr>
              <w:widowControl/>
              <w:spacing w:line="600" w:lineRule="exact"/>
              <w:jc w:val="center"/>
              <w:rPr>
                <w:rFonts w:ascii="黑体" w:eastAsia="黑体" w:hAnsi="黑体" w:cs="黑体"/>
                <w:sz w:val="36"/>
                <w:szCs w:val="36"/>
              </w:rPr>
            </w:pPr>
          </w:p>
        </w:tc>
        <w:tc>
          <w:tcPr>
            <w:tcW w:w="2183" w:type="dxa"/>
          </w:tcPr>
          <w:p w:rsidR="00580411" w:rsidRDefault="00580411">
            <w:pPr>
              <w:widowControl/>
              <w:spacing w:line="600" w:lineRule="exact"/>
              <w:jc w:val="center"/>
              <w:rPr>
                <w:rFonts w:ascii="黑体" w:eastAsia="黑体" w:hAnsi="黑体" w:cs="黑体"/>
                <w:sz w:val="36"/>
                <w:szCs w:val="36"/>
              </w:rPr>
            </w:pPr>
          </w:p>
        </w:tc>
        <w:tc>
          <w:tcPr>
            <w:tcW w:w="1867" w:type="dxa"/>
          </w:tcPr>
          <w:p w:rsidR="00580411" w:rsidRDefault="00580411">
            <w:pPr>
              <w:widowControl/>
              <w:spacing w:line="600" w:lineRule="exact"/>
              <w:jc w:val="center"/>
              <w:rPr>
                <w:rFonts w:ascii="黑体" w:eastAsia="黑体" w:hAnsi="黑体" w:cs="黑体"/>
                <w:sz w:val="36"/>
                <w:szCs w:val="36"/>
              </w:rPr>
            </w:pPr>
          </w:p>
        </w:tc>
        <w:tc>
          <w:tcPr>
            <w:tcW w:w="1567" w:type="dxa"/>
          </w:tcPr>
          <w:p w:rsidR="00580411" w:rsidRDefault="00580411">
            <w:pPr>
              <w:widowControl/>
              <w:spacing w:line="600" w:lineRule="exact"/>
              <w:jc w:val="center"/>
              <w:rPr>
                <w:rFonts w:ascii="黑体" w:eastAsia="黑体" w:hAnsi="黑体" w:cs="黑体"/>
                <w:sz w:val="36"/>
                <w:szCs w:val="36"/>
              </w:rPr>
            </w:pPr>
          </w:p>
        </w:tc>
        <w:tc>
          <w:tcPr>
            <w:tcW w:w="1374" w:type="dxa"/>
          </w:tcPr>
          <w:p w:rsidR="00580411" w:rsidRDefault="00580411">
            <w:pPr>
              <w:widowControl/>
              <w:spacing w:line="600" w:lineRule="exact"/>
              <w:jc w:val="center"/>
              <w:rPr>
                <w:rFonts w:ascii="黑体" w:eastAsia="黑体" w:hAnsi="黑体" w:cs="黑体"/>
                <w:sz w:val="36"/>
                <w:szCs w:val="36"/>
              </w:rPr>
            </w:pPr>
          </w:p>
        </w:tc>
        <w:tc>
          <w:tcPr>
            <w:tcW w:w="955" w:type="dxa"/>
          </w:tcPr>
          <w:p w:rsidR="00580411" w:rsidRDefault="00580411">
            <w:pPr>
              <w:widowControl/>
              <w:spacing w:line="600" w:lineRule="exact"/>
              <w:jc w:val="center"/>
              <w:rPr>
                <w:rFonts w:ascii="黑体" w:eastAsia="黑体" w:hAnsi="黑体" w:cs="黑体"/>
                <w:sz w:val="36"/>
                <w:szCs w:val="36"/>
              </w:rPr>
            </w:pPr>
          </w:p>
        </w:tc>
        <w:tc>
          <w:tcPr>
            <w:tcW w:w="1387" w:type="dxa"/>
          </w:tcPr>
          <w:p w:rsidR="00580411" w:rsidRDefault="00580411">
            <w:pPr>
              <w:widowControl/>
              <w:spacing w:line="600" w:lineRule="exact"/>
              <w:jc w:val="center"/>
              <w:rPr>
                <w:rFonts w:ascii="黑体" w:eastAsia="黑体" w:hAnsi="黑体" w:cs="黑体"/>
                <w:sz w:val="36"/>
                <w:szCs w:val="36"/>
              </w:rPr>
            </w:pPr>
          </w:p>
        </w:tc>
        <w:tc>
          <w:tcPr>
            <w:tcW w:w="800" w:type="dxa"/>
          </w:tcPr>
          <w:p w:rsidR="00580411" w:rsidRDefault="00580411">
            <w:pPr>
              <w:widowControl/>
              <w:spacing w:line="600" w:lineRule="exact"/>
              <w:jc w:val="center"/>
              <w:rPr>
                <w:rFonts w:ascii="黑体" w:eastAsia="黑体" w:hAnsi="黑体" w:cs="黑体"/>
                <w:sz w:val="36"/>
                <w:szCs w:val="36"/>
              </w:rPr>
            </w:pPr>
          </w:p>
        </w:tc>
        <w:tc>
          <w:tcPr>
            <w:tcW w:w="2017" w:type="dxa"/>
          </w:tcPr>
          <w:p w:rsidR="00580411" w:rsidRDefault="00580411">
            <w:pPr>
              <w:widowControl/>
              <w:spacing w:line="600" w:lineRule="exact"/>
              <w:jc w:val="center"/>
              <w:rPr>
                <w:rFonts w:ascii="黑体" w:eastAsia="黑体" w:hAnsi="黑体" w:cs="黑体"/>
                <w:sz w:val="36"/>
                <w:szCs w:val="36"/>
              </w:rPr>
            </w:pPr>
          </w:p>
        </w:tc>
        <w:tc>
          <w:tcPr>
            <w:tcW w:w="983" w:type="dxa"/>
          </w:tcPr>
          <w:p w:rsidR="00580411" w:rsidRDefault="00580411">
            <w:pPr>
              <w:widowControl/>
              <w:spacing w:line="600" w:lineRule="exact"/>
              <w:jc w:val="center"/>
              <w:rPr>
                <w:rFonts w:ascii="黑体" w:eastAsia="黑体" w:hAnsi="黑体" w:cs="黑体"/>
                <w:sz w:val="36"/>
                <w:szCs w:val="36"/>
              </w:rPr>
            </w:pPr>
          </w:p>
        </w:tc>
      </w:tr>
    </w:tbl>
    <w:p w:rsidR="00580411" w:rsidRDefault="00F312AE">
      <w:pPr>
        <w:widowControl/>
        <w:spacing w:line="600" w:lineRule="exact"/>
        <w:jc w:val="left"/>
        <w:rPr>
          <w:rFonts w:ascii="仿宋_GB2312" w:eastAsia="仿宋_GB2312" w:hAnsi="仿宋_GB2312" w:cs="仿宋_GB2312"/>
          <w:b/>
          <w:bCs/>
          <w:sz w:val="28"/>
          <w:szCs w:val="28"/>
        </w:rPr>
      </w:pPr>
      <w:r>
        <w:rPr>
          <w:rFonts w:ascii="仿宋_GB2312" w:eastAsia="仿宋_GB2312" w:hAnsi="仿宋_GB2312" w:cs="仿宋_GB2312" w:hint="eastAsia"/>
          <w:sz w:val="28"/>
          <w:szCs w:val="28"/>
        </w:rPr>
        <w:t>所属工会：</w:t>
      </w:r>
    </w:p>
    <w:p w:rsidR="00580411" w:rsidRDefault="00580411">
      <w:pPr>
        <w:spacing w:line="600" w:lineRule="exact"/>
        <w:jc w:val="center"/>
        <w:rPr>
          <w:rFonts w:ascii="仿宋_GB2312" w:eastAsia="仿宋_GB2312" w:hAnsi="宋体"/>
          <w:sz w:val="32"/>
          <w:szCs w:val="32"/>
        </w:rPr>
      </w:pPr>
    </w:p>
    <w:p w:rsidR="00580411" w:rsidRDefault="00F312AE">
      <w:pPr>
        <w:tabs>
          <w:tab w:val="left" w:pos="3219"/>
        </w:tabs>
        <w:jc w:val="left"/>
        <w:rPr>
          <w:rFonts w:asciiTheme="majorEastAsia" w:eastAsiaTheme="majorEastAsia" w:hAnsiTheme="majorEastAsia"/>
          <w:sz w:val="32"/>
          <w:szCs w:val="32"/>
        </w:rPr>
      </w:pPr>
      <w:r>
        <w:rPr>
          <w:rFonts w:hint="eastAsia"/>
        </w:rPr>
        <w:tab/>
      </w:r>
    </w:p>
    <w:sectPr w:rsidR="00580411">
      <w:pgSz w:w="16838" w:h="11906" w:orient="landscape"/>
      <w:pgMar w:top="720"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EC0" w:rsidRDefault="009C2EC0">
      <w:r>
        <w:separator/>
      </w:r>
    </w:p>
  </w:endnote>
  <w:endnote w:type="continuationSeparator" w:id="0">
    <w:p w:rsidR="009C2EC0" w:rsidRDefault="009C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方正黑体_GBK">
    <w:altName w:val="微软雅黑"/>
    <w:charset w:val="86"/>
    <w:family w:val="auto"/>
    <w:pitch w:val="default"/>
    <w:sig w:usb0="00000000" w:usb1="08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411" w:rsidRDefault="00F312A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80411" w:rsidRDefault="00F312AE">
                          <w:pPr>
                            <w:pStyle w:val="a3"/>
                          </w:pPr>
                          <w:r>
                            <w:fldChar w:fldCharType="begin"/>
                          </w:r>
                          <w:r>
                            <w:instrText xml:space="preserve"> PAGE  \* MERGEFORMAT </w:instrText>
                          </w:r>
                          <w:r>
                            <w:fldChar w:fldCharType="separate"/>
                          </w:r>
                          <w:r w:rsidR="005F01F2">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80411" w:rsidRDefault="00F312AE">
                    <w:pPr>
                      <w:pStyle w:val="a3"/>
                    </w:pPr>
                    <w:r>
                      <w:fldChar w:fldCharType="begin"/>
                    </w:r>
                    <w:r>
                      <w:instrText xml:space="preserve"> PAGE  \* MERGEFORMAT </w:instrText>
                    </w:r>
                    <w:r>
                      <w:fldChar w:fldCharType="separate"/>
                    </w:r>
                    <w:r w:rsidR="005F01F2">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EC0" w:rsidRDefault="009C2EC0">
      <w:r>
        <w:separator/>
      </w:r>
    </w:p>
  </w:footnote>
  <w:footnote w:type="continuationSeparator" w:id="0">
    <w:p w:rsidR="009C2EC0" w:rsidRDefault="009C2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C0EE6"/>
    <w:multiLevelType w:val="singleLevel"/>
    <w:tmpl w:val="F7BC0EE6"/>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yMDJlNGVjZWM1OTQzMTFhODNjY2RhMmRlNzIwZDAifQ=="/>
  </w:docVars>
  <w:rsids>
    <w:rsidRoot w:val="00821AC2"/>
    <w:rsid w:val="9DFF526F"/>
    <w:rsid w:val="9F673A90"/>
    <w:rsid w:val="A77BEDAD"/>
    <w:rsid w:val="AAAF3F65"/>
    <w:rsid w:val="B53BF7B1"/>
    <w:rsid w:val="B7F6ABF0"/>
    <w:rsid w:val="B9762125"/>
    <w:rsid w:val="BC5D404F"/>
    <w:rsid w:val="BD3FE61F"/>
    <w:rsid w:val="BDABC006"/>
    <w:rsid w:val="BDD30725"/>
    <w:rsid w:val="BDDFC384"/>
    <w:rsid w:val="BEDBFFB9"/>
    <w:rsid w:val="BFA59970"/>
    <w:rsid w:val="BFE60B17"/>
    <w:rsid w:val="C37A1EFE"/>
    <w:rsid w:val="C4AF7953"/>
    <w:rsid w:val="CEFE30FE"/>
    <w:rsid w:val="D7B769EF"/>
    <w:rsid w:val="DD8F5659"/>
    <w:rsid w:val="DDDA7092"/>
    <w:rsid w:val="DF6E3FDA"/>
    <w:rsid w:val="DFEF0077"/>
    <w:rsid w:val="E51D5959"/>
    <w:rsid w:val="EA65BBA3"/>
    <w:rsid w:val="EEF1866D"/>
    <w:rsid w:val="EF57C9B4"/>
    <w:rsid w:val="EF771182"/>
    <w:rsid w:val="EFF73A80"/>
    <w:rsid w:val="F16F3B43"/>
    <w:rsid w:val="F26C4346"/>
    <w:rsid w:val="F6977EFB"/>
    <w:rsid w:val="F73F00EB"/>
    <w:rsid w:val="F7538532"/>
    <w:rsid w:val="F7B59170"/>
    <w:rsid w:val="F7BD7041"/>
    <w:rsid w:val="F7F79968"/>
    <w:rsid w:val="F7FF5E26"/>
    <w:rsid w:val="F9ADE12F"/>
    <w:rsid w:val="FACFFB42"/>
    <w:rsid w:val="FB7F3AFE"/>
    <w:rsid w:val="FBFF043B"/>
    <w:rsid w:val="FD7230A1"/>
    <w:rsid w:val="FDBBFFD1"/>
    <w:rsid w:val="FE7A73C0"/>
    <w:rsid w:val="FF296EB9"/>
    <w:rsid w:val="FF5F9BB4"/>
    <w:rsid w:val="FFADB544"/>
    <w:rsid w:val="FFCF610B"/>
    <w:rsid w:val="FFDE8E14"/>
    <w:rsid w:val="FFDF8913"/>
    <w:rsid w:val="00000B7D"/>
    <w:rsid w:val="000228D2"/>
    <w:rsid w:val="0007224E"/>
    <w:rsid w:val="00097297"/>
    <w:rsid w:val="001110A3"/>
    <w:rsid w:val="002153F6"/>
    <w:rsid w:val="002757C1"/>
    <w:rsid w:val="00580411"/>
    <w:rsid w:val="005F01F2"/>
    <w:rsid w:val="005F046F"/>
    <w:rsid w:val="00602EDA"/>
    <w:rsid w:val="0066778D"/>
    <w:rsid w:val="007B5E2C"/>
    <w:rsid w:val="00821AC2"/>
    <w:rsid w:val="00851E39"/>
    <w:rsid w:val="008877B9"/>
    <w:rsid w:val="009C2EC0"/>
    <w:rsid w:val="00A71216"/>
    <w:rsid w:val="00AE4999"/>
    <w:rsid w:val="00B95D25"/>
    <w:rsid w:val="00C27802"/>
    <w:rsid w:val="00DF0B63"/>
    <w:rsid w:val="00E1072E"/>
    <w:rsid w:val="00E17D35"/>
    <w:rsid w:val="00EB7AE3"/>
    <w:rsid w:val="00EC447B"/>
    <w:rsid w:val="00EF7DBF"/>
    <w:rsid w:val="00F312AE"/>
    <w:rsid w:val="00F51CAA"/>
    <w:rsid w:val="048926EA"/>
    <w:rsid w:val="06457A04"/>
    <w:rsid w:val="06F1663E"/>
    <w:rsid w:val="0A74D331"/>
    <w:rsid w:val="0C853578"/>
    <w:rsid w:val="0D704266"/>
    <w:rsid w:val="0DE1F79A"/>
    <w:rsid w:val="0FC931F0"/>
    <w:rsid w:val="123B3CAF"/>
    <w:rsid w:val="14040682"/>
    <w:rsid w:val="19F3146B"/>
    <w:rsid w:val="1C34379E"/>
    <w:rsid w:val="1D2764A6"/>
    <w:rsid w:val="1DF3D970"/>
    <w:rsid w:val="1FFE6D59"/>
    <w:rsid w:val="20DA2222"/>
    <w:rsid w:val="21341188"/>
    <w:rsid w:val="2532395C"/>
    <w:rsid w:val="25BA689F"/>
    <w:rsid w:val="28B63744"/>
    <w:rsid w:val="2A923F4F"/>
    <w:rsid w:val="2C351E0C"/>
    <w:rsid w:val="2DBBDBE5"/>
    <w:rsid w:val="2F7D15C1"/>
    <w:rsid w:val="33FE0FD3"/>
    <w:rsid w:val="33FF3960"/>
    <w:rsid w:val="35B530BD"/>
    <w:rsid w:val="35FE61A0"/>
    <w:rsid w:val="361C248A"/>
    <w:rsid w:val="375CE7CB"/>
    <w:rsid w:val="38E2331B"/>
    <w:rsid w:val="3EBD7DAA"/>
    <w:rsid w:val="3F6EC1C4"/>
    <w:rsid w:val="3FDAE569"/>
    <w:rsid w:val="3FDF1060"/>
    <w:rsid w:val="3FFEA3EE"/>
    <w:rsid w:val="45553C02"/>
    <w:rsid w:val="47D7C3B0"/>
    <w:rsid w:val="51383567"/>
    <w:rsid w:val="53F67D90"/>
    <w:rsid w:val="54115D9E"/>
    <w:rsid w:val="5A4A08C9"/>
    <w:rsid w:val="5D537A61"/>
    <w:rsid w:val="5DFF6DAA"/>
    <w:rsid w:val="5EB7929F"/>
    <w:rsid w:val="5ED62EF8"/>
    <w:rsid w:val="5F571BB9"/>
    <w:rsid w:val="5FFF73CB"/>
    <w:rsid w:val="60007442"/>
    <w:rsid w:val="637659EA"/>
    <w:rsid w:val="67A03C77"/>
    <w:rsid w:val="6BEF00C4"/>
    <w:rsid w:val="6BFF8D3F"/>
    <w:rsid w:val="6D8B3BBD"/>
    <w:rsid w:val="6DF1D25D"/>
    <w:rsid w:val="6F764413"/>
    <w:rsid w:val="6FDB02CD"/>
    <w:rsid w:val="70731A71"/>
    <w:rsid w:val="75DDE27D"/>
    <w:rsid w:val="75FEA32C"/>
    <w:rsid w:val="76D95E45"/>
    <w:rsid w:val="76DD0DE3"/>
    <w:rsid w:val="77EB4949"/>
    <w:rsid w:val="77F7DAC3"/>
    <w:rsid w:val="77FBE48B"/>
    <w:rsid w:val="796400CB"/>
    <w:rsid w:val="7ABF1FBB"/>
    <w:rsid w:val="7B7A90E2"/>
    <w:rsid w:val="7B7F26BF"/>
    <w:rsid w:val="7BF377C3"/>
    <w:rsid w:val="7CFFB703"/>
    <w:rsid w:val="7D380D29"/>
    <w:rsid w:val="7DB7DFDC"/>
    <w:rsid w:val="7DBFFF11"/>
    <w:rsid w:val="7DDE20AB"/>
    <w:rsid w:val="7DFEADC7"/>
    <w:rsid w:val="7DFF696F"/>
    <w:rsid w:val="7E6E9102"/>
    <w:rsid w:val="7EFE2C05"/>
    <w:rsid w:val="7F5DC9A5"/>
    <w:rsid w:val="7FDFE89D"/>
    <w:rsid w:val="7FEBEC02"/>
    <w:rsid w:val="7FF5E0C4"/>
    <w:rsid w:val="7FFC3213"/>
    <w:rsid w:val="7FFCA3B5"/>
    <w:rsid w:val="83BF1286"/>
    <w:rsid w:val="9D2B27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font21">
    <w:name w:val="font21"/>
    <w:qFormat/>
    <w:rPr>
      <w:rFonts w:ascii="宋体" w:eastAsia="宋体" w:hAnsi="宋体" w:cs="宋体" w:hint="eastAsia"/>
      <w:color w:val="000000"/>
      <w:sz w:val="24"/>
      <w:szCs w:val="24"/>
      <w:u w:val="none"/>
    </w:rPr>
  </w:style>
  <w:style w:type="paragraph" w:customStyle="1" w:styleId="NewNew">
    <w:name w:val="正文 New New"/>
    <w:qFormat/>
    <w:pPr>
      <w:widowControl w:val="0"/>
      <w:jc w:val="both"/>
    </w:pPr>
    <w:rPr>
      <w:rFonts w:ascii="Calibri" w:hAnsi="Calibri" w:cs="黑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1">
    <w:name w:val="列出段落1"/>
    <w:basedOn w:val="a"/>
    <w:uiPriority w:val="34"/>
    <w:qFormat/>
    <w:pPr>
      <w:ind w:firstLineChars="200" w:firstLine="420"/>
    </w:pPr>
  </w:style>
  <w:style w:type="character" w:customStyle="1" w:styleId="font21">
    <w:name w:val="font21"/>
    <w:qFormat/>
    <w:rPr>
      <w:rFonts w:ascii="宋体" w:eastAsia="宋体" w:hAnsi="宋体" w:cs="宋体" w:hint="eastAsia"/>
      <w:color w:val="000000"/>
      <w:sz w:val="24"/>
      <w:szCs w:val="24"/>
      <w:u w:val="none"/>
    </w:rPr>
  </w:style>
  <w:style w:type="paragraph" w:customStyle="1" w:styleId="NewNew">
    <w:name w:val="正文 New New"/>
    <w:qFormat/>
    <w:pPr>
      <w:widowControl w:val="0"/>
      <w:jc w:val="both"/>
    </w:pPr>
    <w:rPr>
      <w:rFonts w:ascii="Calibri" w:hAnsi="Calibri" w:cs="黑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福州市总工会办公室关于开展2021年一线职工疗休养活动工作补充通知</dc:title>
  <dc:creator>ZZZ</dc:creator>
  <cp:lastModifiedBy>lenovo</cp:lastModifiedBy>
  <cp:revision>11</cp:revision>
  <cp:lastPrinted>2022-06-10T01:15:00Z</cp:lastPrinted>
  <dcterms:created xsi:type="dcterms:W3CDTF">2021-06-03T18:48:00Z</dcterms:created>
  <dcterms:modified xsi:type="dcterms:W3CDTF">2022-06-14T03:23:00Z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1698A32263B74097A8C7B3FC63281E59</vt:lpwstr>
  </property>
</Properties>
</file>